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025017009"/>
        <w:docPartObj>
          <w:docPartGallery w:val="Cover Pages"/>
          <w:docPartUnique/>
        </w:docPartObj>
      </w:sdtPr>
      <w:sdtEndPr/>
      <w:sdtContent>
        <w:p w14:paraId="4949784C" w14:textId="77777777" w:rsidR="00AB634A" w:rsidRDefault="00AB634A">
          <w:r>
            <w:rPr>
              <w:noProof/>
              <w:lang w:val="en-ZA" w:eastAsia="en-ZA"/>
            </w:rPr>
            <mc:AlternateContent>
              <mc:Choice Requires="wps">
                <w:drawing>
                  <wp:anchor distT="0" distB="0" distL="114300" distR="114300" simplePos="0" relativeHeight="251659264" behindDoc="0" locked="0" layoutInCell="1" allowOverlap="1" wp14:anchorId="3493FB5E" wp14:editId="2C1F213D">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6376946" cy="9655810"/>
                    <wp:effectExtent l="0" t="0" r="5080" b="381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76946" cy="96558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100DF5" w14:textId="3E120EEA" w:rsidR="003576EA" w:rsidRPr="00FD69E8" w:rsidRDefault="002A2D68" w:rsidP="002A681F">
                                <w:pPr>
                                  <w:pStyle w:val="Title"/>
                                  <w:rPr>
                                    <w:caps/>
                                    <w:color w:val="FFFFFF" w:themeColor="background1"/>
                                    <w:sz w:val="52"/>
                                    <w:szCs w:val="72"/>
                                  </w:rPr>
                                </w:pPr>
                                <w:sdt>
                                  <w:sdtPr>
                                    <w:rPr>
                                      <w:caps/>
                                      <w:color w:val="FFFFFF" w:themeColor="background1"/>
                                      <w:sz w:val="48"/>
                                      <w:szCs w:val="72"/>
                                    </w:rPr>
                                    <w:alias w:val="Title"/>
                                    <w:id w:val="486447596"/>
                                    <w:dataBinding w:prefixMappings="xmlns:ns0='http://schemas.openxmlformats.org/package/2006/metadata/core-properties' xmlns:ns1='http://purl.org/dc/elements/1.1/'" w:xpath="/ns0:coreProperties[1]/ns1:title[1]" w:storeItemID="{6C3C8BC8-F283-45AE-878A-BAB7291924A1}"/>
                                    <w:text/>
                                  </w:sdtPr>
                                  <w:sdtEndPr/>
                                  <w:sdtContent>
                                    <w:r w:rsidR="00691B3E">
                                      <w:rPr>
                                        <w:caps/>
                                        <w:color w:val="FFFFFF" w:themeColor="background1"/>
                                        <w:sz w:val="48"/>
                                        <w:szCs w:val="72"/>
                                        <w:lang w:val="en-ZA"/>
                                      </w:rPr>
                                      <w:t>APPENDIX A – ENVIRONMENT OVERVIEW</w:t>
                                    </w:r>
                                  </w:sdtContent>
                                </w:sdt>
                              </w:p>
                              <w:p w14:paraId="544420BA" w14:textId="5C1100F8" w:rsidR="003576EA" w:rsidRDefault="003576EA" w:rsidP="002F55E7">
                                <w:pPr>
                                  <w:pStyle w:val="Title"/>
                                  <w:rPr>
                                    <w:b w:val="0"/>
                                    <w:color w:val="FFFFFF" w:themeColor="background1"/>
                                    <w:szCs w:val="24"/>
                                  </w:rPr>
                                </w:pPr>
                                <w:r>
                                  <w:rPr>
                                    <w:color w:val="1F497D"/>
                                  </w:rPr>
                                  <w:t xml:space="preserve"> </w:t>
                                </w:r>
                                <w:sdt>
                                  <w:sdtPr>
                                    <w:rPr>
                                      <w:color w:val="1F497D"/>
                                    </w:rPr>
                                    <w:alias w:val="Subtitle"/>
                                    <w:id w:val="386459625"/>
                                    <w:dataBinding w:prefixMappings="xmlns:ns0='http://schemas.openxmlformats.org/package/2006/metadata/core-properties' xmlns:ns1='http://purl.org/dc/elements/1.1/'" w:xpath="/ns0:coreProperties[1]/ns1:subject[1]" w:storeItemID="{6C3C8BC8-F283-45AE-878A-BAB7291924A1}"/>
                                    <w:text/>
                                  </w:sdtPr>
                                  <w:sdtEndPr/>
                                  <w:sdtContent>
                                    <w:r w:rsidRPr="00FF4A9C">
                                      <w:rPr>
                                        <w:color w:val="1F497D"/>
                                      </w:rPr>
                                      <w:t>CORP</w:t>
                                    </w:r>
                                    <w:r w:rsidR="0086064A">
                                      <w:rPr>
                                        <w:color w:val="1F497D"/>
                                      </w:rPr>
                                      <w:t xml:space="preserve"> 5527</w:t>
                                    </w:r>
                                    <w:r w:rsidRPr="00FF4A9C">
                                      <w:rPr>
                                        <w:color w:val="1F497D"/>
                                      </w:rPr>
                                      <w:t xml:space="preserve"> </w:t>
                                    </w:r>
                                    <w:r w:rsidR="0086064A">
                                      <w:rPr>
                                        <w:color w:val="1F497D"/>
                                      </w:rPr>
                                      <w:t>– August 2021</w:t>
                                    </w:r>
                                  </w:sdtContent>
                                </w:sdt>
                              </w:p>
                              <w:p w14:paraId="54A863E6" w14:textId="77777777" w:rsidR="003576EA" w:rsidRDefault="003576EA">
                                <w:pPr>
                                  <w:spacing w:before="240"/>
                                  <w:ind w:left="720"/>
                                  <w:jc w:val="right"/>
                                  <w:rPr>
                                    <w:color w:val="FFFFFF" w:themeColor="background1"/>
                                  </w:rPr>
                                </w:pPr>
                              </w:p>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96000</wp14:pctHeight>
                    </wp14:sizeRelV>
                  </wp:anchor>
                </w:drawing>
              </mc:Choice>
              <mc:Fallback>
                <w:pict>
                  <v:rect w14:anchorId="3493FB5E" id="Rectangle 47" o:spid="_x0000_s1026" style="position:absolute;left:0;text-align:left;margin-left:0;margin-top:0;width:502.1pt;height:760.3pt;z-index:251659264;visibility:visible;mso-wrap-style:square;mso-width-percent:0;mso-height-percent:960;mso-left-percent:20;mso-top-percent:20;mso-wrap-distance-left:9pt;mso-wrap-distance-top:0;mso-wrap-distance-right:9pt;mso-wrap-distance-bottom:0;mso-position-horizontal-relative:page;mso-position-vertical-relative:page;mso-width-percent: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" fillcolor="#4f81bd [3204]" stroked="f" strokeweight="2pt">
                    <v:textbox inset="21.6pt,1in,21.6pt">
                      <w:txbxContent>
                        <w:p w14:paraId="2C100DF5" w14:textId="3E120EEA" w:rsidR="003576EA" w:rsidRPr="00FD69E8" w:rsidRDefault="002A2D68" w:rsidP="002A681F">
                          <w:pPr>
                            <w:pStyle w:val="Title"/>
                            <w:rPr>
                              <w:caps/>
                              <w:color w:val="FFFFFF" w:themeColor="background1"/>
                              <w:sz w:val="52"/>
                              <w:szCs w:val="72"/>
                            </w:rPr>
                          </w:pPr>
                          <w:sdt>
                            <w:sdtPr>
                              <w:rPr>
                                <w:caps/>
                                <w:color w:val="FFFFFF" w:themeColor="background1"/>
                                <w:sz w:val="48"/>
                                <w:szCs w:val="72"/>
                              </w:rPr>
                              <w:alias w:val="Title"/>
                              <w:id w:val="486447596"/>
                              <w:dataBinding w:prefixMappings="xmlns:ns0='http://schemas.openxmlformats.org/package/2006/metadata/core-properties' xmlns:ns1='http://purl.org/dc/elements/1.1/'" w:xpath="/ns0:coreProperties[1]/ns1:title[1]" w:storeItemID="{6C3C8BC8-F283-45AE-878A-BAB7291924A1}"/>
                              <w:text/>
                            </w:sdtPr>
                            <w:sdtEndPr/>
                            <w:sdtContent>
                              <w:r w:rsidR="00691B3E">
                                <w:rPr>
                                  <w:caps/>
                                  <w:color w:val="FFFFFF" w:themeColor="background1"/>
                                  <w:sz w:val="48"/>
                                  <w:szCs w:val="72"/>
                                  <w:lang w:val="en-ZA"/>
                                </w:rPr>
                                <w:t>APPENDIX A – ENVIRONMENT OVERVIEW</w:t>
                              </w:r>
                            </w:sdtContent>
                          </w:sdt>
                        </w:p>
                        <w:p w14:paraId="544420BA" w14:textId="5C1100F8" w:rsidR="003576EA" w:rsidRDefault="003576EA" w:rsidP="002F55E7">
                          <w:pPr>
                            <w:pStyle w:val="Title"/>
                            <w:rPr>
                              <w:b w:val="0"/>
                              <w:color w:val="FFFFFF" w:themeColor="background1"/>
                              <w:szCs w:val="24"/>
                            </w:rPr>
                          </w:pPr>
                          <w:r>
                            <w:rPr>
                              <w:color w:val="1F497D"/>
                            </w:rPr>
                            <w:t xml:space="preserve"> </w:t>
                          </w:r>
                          <w:sdt>
                            <w:sdtPr>
                              <w:rPr>
                                <w:color w:val="1F497D"/>
                              </w:rPr>
                              <w:alias w:val="Subtitle"/>
                              <w:id w:val="386459625"/>
                              <w:dataBinding w:prefixMappings="xmlns:ns0='http://schemas.openxmlformats.org/package/2006/metadata/core-properties' xmlns:ns1='http://purl.org/dc/elements/1.1/'" w:xpath="/ns0:coreProperties[1]/ns1:subject[1]" w:storeItemID="{6C3C8BC8-F283-45AE-878A-BAB7291924A1}"/>
                              <w:text/>
                            </w:sdtPr>
                            <w:sdtEndPr/>
                            <w:sdtContent>
                              <w:r w:rsidRPr="00FF4A9C">
                                <w:rPr>
                                  <w:color w:val="1F497D"/>
                                </w:rPr>
                                <w:t>CORP</w:t>
                              </w:r>
                              <w:r w:rsidR="0086064A">
                                <w:rPr>
                                  <w:color w:val="1F497D"/>
                                </w:rPr>
                                <w:t xml:space="preserve"> 5527</w:t>
                              </w:r>
                              <w:r w:rsidRPr="00FF4A9C">
                                <w:rPr>
                                  <w:color w:val="1F497D"/>
                                </w:rPr>
                                <w:t xml:space="preserve"> </w:t>
                              </w:r>
                              <w:r w:rsidR="0086064A">
                                <w:rPr>
                                  <w:color w:val="1F497D"/>
                                </w:rPr>
                                <w:t>– August 2021</w:t>
                              </w:r>
                            </w:sdtContent>
                          </w:sdt>
                        </w:p>
                        <w:p w14:paraId="54A863E6" w14:textId="77777777" w:rsidR="003576EA" w:rsidRDefault="003576EA">
                          <w:pPr>
                            <w:spacing w:before="240"/>
                            <w:ind w:left="720"/>
                            <w:jc w:val="right"/>
                            <w:rPr>
                              <w:color w:val="FFFFFF" w:themeColor="background1"/>
                            </w:rPr>
                          </w:pPr>
                        </w:p>
                      </w:txbxContent>
                    </v:textbox>
                    <w10:wrap anchorx="page" anchory="page"/>
                  </v:rect>
                </w:pict>
              </mc:Fallback>
            </mc:AlternateContent>
          </w:r>
          <w:r>
            <w:rPr>
              <w:noProof/>
              <w:lang w:val="en-ZA" w:eastAsia="en-ZA"/>
            </w:rPr>
            <mc:AlternateContent>
              <mc:Choice Requires="wps">
                <w:drawing>
                  <wp:anchor distT="0" distB="0" distL="114300" distR="114300" simplePos="0" relativeHeight="251658239" behindDoc="0" locked="0" layoutInCell="1" allowOverlap="1" wp14:anchorId="414ADDB4" wp14:editId="7028133C">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DE2E03" w14:textId="77777777" w:rsidR="003576EA" w:rsidRDefault="003576EA">
                                <w:pPr>
                                  <w:pStyle w:val="Subtitle"/>
                                  <w:rPr>
                                    <w:color w:val="FFFFFF" w:themeColor="background1"/>
                                  </w:rPr>
                                </w:pP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414ADDB4" id="Rectangle 48" o:spid="_x0000_s1027" style="position:absolute;left:0;text-align:left;margin-left:0;margin-top:0;width:148.1pt;height:760.3pt;z-index:251658239;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" fillcolor="#1f497d [3215]" stroked="f" strokeweight="2pt">
                    <v:textbox inset="14.4pt,,14.4pt">
                      <w:txbxContent>
                        <w:p w14:paraId="28DE2E03" w14:textId="77777777" w:rsidR="003576EA" w:rsidRDefault="003576EA">
                          <w:pPr>
                            <w:pStyle w:val="Subtitle"/>
                            <w:rPr>
                              <w:color w:val="FFFFFF" w:themeColor="background1"/>
                            </w:rPr>
                          </w:pPr>
                        </w:p>
                      </w:txbxContent>
                    </v:textbox>
                    <w10:wrap anchorx="page" anchory="page"/>
                  </v:rect>
                </w:pict>
              </mc:Fallback>
            </mc:AlternateContent>
          </w:r>
        </w:p>
        <w:p w14:paraId="2298E110" w14:textId="77777777" w:rsidR="00AB634A" w:rsidRDefault="00AB634A"/>
        <w:p w14:paraId="5DFEFA67" w14:textId="77777777" w:rsidR="00AB634A" w:rsidRDefault="00AB634A">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
            <w:br w:type="page"/>
          </w:r>
        </w:p>
      </w:sdtContent>
    </w:sdt>
    <w:p w14:paraId="19D92839" w14:textId="77777777" w:rsidR="0058199E" w:rsidRDefault="0058199E" w:rsidP="0058199E">
      <w:pPr>
        <w:pStyle w:val="BodyText"/>
        <w:sectPr w:rsidR="0058199E" w:rsidSect="00AB634A">
          <w:footerReference w:type="default" r:id="rId9"/>
          <w:pgSz w:w="11906" w:h="16838" w:code="9"/>
          <w:pgMar w:top="1701" w:right="1134" w:bottom="2098" w:left="1134" w:header="567" w:footer="227" w:gutter="0"/>
          <w:pgNumType w:start="0"/>
          <w:cols w:space="708"/>
          <w:titlePg/>
          <w:docGrid w:linePitch="360"/>
        </w:sectPr>
      </w:pPr>
    </w:p>
    <w:p w14:paraId="3AE8CE47" w14:textId="77777777" w:rsidR="0094162C" w:rsidRDefault="006546FB" w:rsidP="0094162C">
      <w:pPr>
        <w:pStyle w:val="TOAHeading"/>
      </w:pPr>
      <w:r>
        <w:lastRenderedPageBreak/>
        <w:t>Table of Contents</w:t>
      </w:r>
    </w:p>
    <w:p w14:paraId="103E3CC8" w14:textId="77777777" w:rsidR="00F353AD" w:rsidRDefault="0094162C" w:rsidP="0094162C">
      <w:pPr>
        <w:pStyle w:val="BodyTextRight"/>
      </w:pPr>
      <w:r>
        <w:t>Page</w:t>
      </w:r>
    </w:p>
    <w:p w14:paraId="4CED4A5F" w14:textId="3F3B7262" w:rsidR="009810C7" w:rsidRDefault="00571A91">
      <w:pPr>
        <w:pStyle w:val="TOC1"/>
        <w:rPr>
          <w:rFonts w:asciiTheme="minorHAnsi" w:eastAsiaTheme="minorEastAsia" w:hAnsiTheme="minorHAnsi" w:cstheme="minorBidi"/>
          <w:noProof/>
          <w:szCs w:val="22"/>
          <w:lang w:val="en-ZA" w:eastAsia="en-ZA"/>
        </w:rPr>
      </w:pPr>
      <w:r>
        <w:rPr>
          <w:vanish/>
        </w:rPr>
        <w:fldChar w:fldCharType="begin"/>
      </w:r>
      <w:r>
        <w:rPr>
          <w:vanish/>
        </w:rPr>
        <w:instrText xml:space="preserve"> TOC \o "1-2" \h \z \u </w:instrText>
      </w:r>
      <w:r>
        <w:rPr>
          <w:vanish/>
        </w:rPr>
        <w:fldChar w:fldCharType="separate"/>
      </w:r>
      <w:hyperlink w:anchor="_Toc79666071" w:history="1">
        <w:r w:rsidR="009810C7" w:rsidRPr="00275C78">
          <w:rPr>
            <w:rStyle w:val="Hyperlink"/>
            <w:noProof/>
          </w:rPr>
          <w:t>1.</w:t>
        </w:r>
        <w:r w:rsidR="009810C7">
          <w:rPr>
            <w:rFonts w:asciiTheme="minorHAnsi" w:eastAsiaTheme="minorEastAsia" w:hAnsiTheme="minorHAnsi" w:cstheme="minorBidi"/>
            <w:noProof/>
            <w:szCs w:val="22"/>
            <w:lang w:val="en-ZA" w:eastAsia="en-ZA"/>
          </w:rPr>
          <w:tab/>
        </w:r>
        <w:r w:rsidR="009810C7" w:rsidRPr="00275C78">
          <w:rPr>
            <w:rStyle w:val="Hyperlink"/>
            <w:noProof/>
          </w:rPr>
          <w:t>Document Overview</w:t>
        </w:r>
        <w:r w:rsidR="009810C7">
          <w:rPr>
            <w:noProof/>
            <w:webHidden/>
          </w:rPr>
          <w:tab/>
        </w:r>
        <w:r w:rsidR="009810C7">
          <w:rPr>
            <w:noProof/>
            <w:webHidden/>
          </w:rPr>
          <w:fldChar w:fldCharType="begin"/>
        </w:r>
        <w:r w:rsidR="009810C7">
          <w:rPr>
            <w:noProof/>
            <w:webHidden/>
          </w:rPr>
          <w:instrText xml:space="preserve"> PAGEREF _Toc79666071 \h </w:instrText>
        </w:r>
        <w:r w:rsidR="009810C7">
          <w:rPr>
            <w:noProof/>
            <w:webHidden/>
          </w:rPr>
        </w:r>
        <w:r w:rsidR="009810C7">
          <w:rPr>
            <w:noProof/>
            <w:webHidden/>
          </w:rPr>
          <w:fldChar w:fldCharType="separate"/>
        </w:r>
        <w:r w:rsidR="009810C7">
          <w:rPr>
            <w:noProof/>
            <w:webHidden/>
          </w:rPr>
          <w:t>2</w:t>
        </w:r>
        <w:r w:rsidR="009810C7">
          <w:rPr>
            <w:noProof/>
            <w:webHidden/>
          </w:rPr>
          <w:fldChar w:fldCharType="end"/>
        </w:r>
      </w:hyperlink>
    </w:p>
    <w:p w14:paraId="464B0D68" w14:textId="22018136" w:rsidR="009810C7" w:rsidRDefault="002A2D68">
      <w:pPr>
        <w:pStyle w:val="TOC2"/>
        <w:rPr>
          <w:rFonts w:asciiTheme="minorHAnsi" w:eastAsiaTheme="minorEastAsia" w:hAnsiTheme="minorHAnsi" w:cstheme="minorBidi"/>
          <w:noProof/>
          <w:szCs w:val="22"/>
          <w:lang w:val="en-ZA" w:eastAsia="en-ZA"/>
        </w:rPr>
      </w:pPr>
      <w:hyperlink w:anchor="_Toc79666072" w:history="1">
        <w:r w:rsidR="009810C7" w:rsidRPr="00275C78">
          <w:rPr>
            <w:rStyle w:val="Hyperlink"/>
            <w:iCs/>
            <w:noProof/>
          </w:rPr>
          <w:t>1.1</w:t>
        </w:r>
        <w:r w:rsidR="009810C7">
          <w:rPr>
            <w:rFonts w:asciiTheme="minorHAnsi" w:eastAsiaTheme="minorEastAsia" w:hAnsiTheme="minorHAnsi" w:cstheme="minorBidi"/>
            <w:noProof/>
            <w:szCs w:val="22"/>
            <w:lang w:val="en-ZA" w:eastAsia="en-ZA"/>
          </w:rPr>
          <w:tab/>
        </w:r>
        <w:r w:rsidR="009810C7" w:rsidRPr="00275C78">
          <w:rPr>
            <w:rStyle w:val="Hyperlink"/>
            <w:noProof/>
          </w:rPr>
          <w:t>Introduction</w:t>
        </w:r>
        <w:r w:rsidR="009810C7">
          <w:rPr>
            <w:noProof/>
            <w:webHidden/>
          </w:rPr>
          <w:tab/>
        </w:r>
        <w:r w:rsidR="009810C7">
          <w:rPr>
            <w:noProof/>
            <w:webHidden/>
          </w:rPr>
          <w:fldChar w:fldCharType="begin"/>
        </w:r>
        <w:r w:rsidR="009810C7">
          <w:rPr>
            <w:noProof/>
            <w:webHidden/>
          </w:rPr>
          <w:instrText xml:space="preserve"> PAGEREF _Toc79666072 \h </w:instrText>
        </w:r>
        <w:r w:rsidR="009810C7">
          <w:rPr>
            <w:noProof/>
            <w:webHidden/>
          </w:rPr>
        </w:r>
        <w:r w:rsidR="009810C7">
          <w:rPr>
            <w:noProof/>
            <w:webHidden/>
          </w:rPr>
          <w:fldChar w:fldCharType="separate"/>
        </w:r>
        <w:r w:rsidR="009810C7">
          <w:rPr>
            <w:noProof/>
            <w:webHidden/>
          </w:rPr>
          <w:t>2</w:t>
        </w:r>
        <w:r w:rsidR="009810C7">
          <w:rPr>
            <w:noProof/>
            <w:webHidden/>
          </w:rPr>
          <w:fldChar w:fldCharType="end"/>
        </w:r>
      </w:hyperlink>
    </w:p>
    <w:p w14:paraId="484E2207" w14:textId="72C5C9E8" w:rsidR="009810C7" w:rsidRDefault="002A2D68">
      <w:pPr>
        <w:pStyle w:val="TOC2"/>
        <w:rPr>
          <w:rFonts w:asciiTheme="minorHAnsi" w:eastAsiaTheme="minorEastAsia" w:hAnsiTheme="minorHAnsi" w:cstheme="minorBidi"/>
          <w:noProof/>
          <w:szCs w:val="22"/>
          <w:lang w:val="en-ZA" w:eastAsia="en-ZA"/>
        </w:rPr>
      </w:pPr>
      <w:hyperlink w:anchor="_Toc79666073" w:history="1">
        <w:r w:rsidR="009810C7" w:rsidRPr="00275C78">
          <w:rPr>
            <w:rStyle w:val="Hyperlink"/>
            <w:iCs/>
            <w:noProof/>
          </w:rPr>
          <w:t>1.2</w:t>
        </w:r>
        <w:r w:rsidR="009810C7">
          <w:rPr>
            <w:rFonts w:asciiTheme="minorHAnsi" w:eastAsiaTheme="minorEastAsia" w:hAnsiTheme="minorHAnsi" w:cstheme="minorBidi"/>
            <w:noProof/>
            <w:szCs w:val="22"/>
            <w:lang w:val="en-ZA" w:eastAsia="en-ZA"/>
          </w:rPr>
          <w:tab/>
        </w:r>
        <w:r w:rsidR="009810C7" w:rsidRPr="00275C78">
          <w:rPr>
            <w:rStyle w:val="Hyperlink"/>
            <w:noProof/>
          </w:rPr>
          <w:t>Document Purpose</w:t>
        </w:r>
        <w:r w:rsidR="009810C7">
          <w:rPr>
            <w:noProof/>
            <w:webHidden/>
          </w:rPr>
          <w:tab/>
        </w:r>
        <w:r w:rsidR="009810C7">
          <w:rPr>
            <w:noProof/>
            <w:webHidden/>
          </w:rPr>
          <w:fldChar w:fldCharType="begin"/>
        </w:r>
        <w:r w:rsidR="009810C7">
          <w:rPr>
            <w:noProof/>
            <w:webHidden/>
          </w:rPr>
          <w:instrText xml:space="preserve"> PAGEREF _Toc79666073 \h </w:instrText>
        </w:r>
        <w:r w:rsidR="009810C7">
          <w:rPr>
            <w:noProof/>
            <w:webHidden/>
          </w:rPr>
        </w:r>
        <w:r w:rsidR="009810C7">
          <w:rPr>
            <w:noProof/>
            <w:webHidden/>
          </w:rPr>
          <w:fldChar w:fldCharType="separate"/>
        </w:r>
        <w:r w:rsidR="009810C7">
          <w:rPr>
            <w:noProof/>
            <w:webHidden/>
          </w:rPr>
          <w:t>2</w:t>
        </w:r>
        <w:r w:rsidR="009810C7">
          <w:rPr>
            <w:noProof/>
            <w:webHidden/>
          </w:rPr>
          <w:fldChar w:fldCharType="end"/>
        </w:r>
      </w:hyperlink>
    </w:p>
    <w:p w14:paraId="787C38D0" w14:textId="1D39884E" w:rsidR="009810C7" w:rsidRDefault="002A2D68">
      <w:pPr>
        <w:pStyle w:val="TOC2"/>
        <w:rPr>
          <w:rFonts w:asciiTheme="minorHAnsi" w:eastAsiaTheme="minorEastAsia" w:hAnsiTheme="minorHAnsi" w:cstheme="minorBidi"/>
          <w:noProof/>
          <w:szCs w:val="22"/>
          <w:lang w:val="en-ZA" w:eastAsia="en-ZA"/>
        </w:rPr>
      </w:pPr>
      <w:hyperlink w:anchor="_Toc79666074" w:history="1">
        <w:r w:rsidR="009810C7" w:rsidRPr="00275C78">
          <w:rPr>
            <w:rStyle w:val="Hyperlink"/>
            <w:iCs/>
            <w:noProof/>
          </w:rPr>
          <w:t>1.3</w:t>
        </w:r>
        <w:r w:rsidR="009810C7">
          <w:rPr>
            <w:rFonts w:asciiTheme="minorHAnsi" w:eastAsiaTheme="minorEastAsia" w:hAnsiTheme="minorHAnsi" w:cstheme="minorBidi"/>
            <w:noProof/>
            <w:szCs w:val="22"/>
            <w:lang w:val="en-ZA" w:eastAsia="en-ZA"/>
          </w:rPr>
          <w:tab/>
        </w:r>
        <w:r w:rsidR="009810C7" w:rsidRPr="00275C78">
          <w:rPr>
            <w:rStyle w:val="Hyperlink"/>
            <w:noProof/>
          </w:rPr>
          <w:t>Infrastructure Landscape Overview</w:t>
        </w:r>
        <w:r w:rsidR="009810C7">
          <w:rPr>
            <w:noProof/>
            <w:webHidden/>
          </w:rPr>
          <w:tab/>
        </w:r>
        <w:r w:rsidR="009810C7">
          <w:rPr>
            <w:noProof/>
            <w:webHidden/>
          </w:rPr>
          <w:fldChar w:fldCharType="begin"/>
        </w:r>
        <w:r w:rsidR="009810C7">
          <w:rPr>
            <w:noProof/>
            <w:webHidden/>
          </w:rPr>
          <w:instrText xml:space="preserve"> PAGEREF _Toc79666074 \h </w:instrText>
        </w:r>
        <w:r w:rsidR="009810C7">
          <w:rPr>
            <w:noProof/>
            <w:webHidden/>
          </w:rPr>
        </w:r>
        <w:r w:rsidR="009810C7">
          <w:rPr>
            <w:noProof/>
            <w:webHidden/>
          </w:rPr>
          <w:fldChar w:fldCharType="separate"/>
        </w:r>
        <w:r w:rsidR="009810C7">
          <w:rPr>
            <w:noProof/>
            <w:webHidden/>
          </w:rPr>
          <w:t>2</w:t>
        </w:r>
        <w:r w:rsidR="009810C7">
          <w:rPr>
            <w:noProof/>
            <w:webHidden/>
          </w:rPr>
          <w:fldChar w:fldCharType="end"/>
        </w:r>
      </w:hyperlink>
    </w:p>
    <w:p w14:paraId="64C0A3AA" w14:textId="0E5E263A" w:rsidR="0094162C" w:rsidRDefault="00571A91" w:rsidP="0094162C">
      <w:pPr>
        <w:pStyle w:val="HiddenText"/>
      </w:pPr>
      <w:r>
        <w:rPr>
          <w:vanish w:val="0"/>
        </w:rPr>
        <w:fldChar w:fldCharType="end"/>
      </w:r>
    </w:p>
    <w:p w14:paraId="4D53A3B3" w14:textId="77777777" w:rsidR="00D162F7" w:rsidRDefault="00D162F7" w:rsidP="00D162F7">
      <w:pPr>
        <w:pStyle w:val="HiddenText"/>
      </w:pPr>
    </w:p>
    <w:p w14:paraId="1CBBD5EF" w14:textId="77777777" w:rsidR="008D07F9" w:rsidRDefault="008D07F9" w:rsidP="0094162C">
      <w:pPr>
        <w:pStyle w:val="TableofFigures"/>
      </w:pPr>
    </w:p>
    <w:p w14:paraId="6D0AE55F" w14:textId="77777777" w:rsidR="00DC3EA2" w:rsidRDefault="00DC3EA2" w:rsidP="0058199E">
      <w:pPr>
        <w:pStyle w:val="BodyText"/>
      </w:pPr>
    </w:p>
    <w:p w14:paraId="560E6C84" w14:textId="77777777" w:rsidR="00DC3EA2" w:rsidRPr="00DC3EA2" w:rsidRDefault="00DC3EA2" w:rsidP="00DC3EA2">
      <w:pPr>
        <w:pStyle w:val="BodyText"/>
      </w:pPr>
    </w:p>
    <w:p w14:paraId="0265D94D" w14:textId="77777777" w:rsidR="00DC3EA2" w:rsidRPr="00DC3EA2" w:rsidRDefault="00DC3EA2" w:rsidP="00DC3EA2">
      <w:pPr>
        <w:pStyle w:val="BodyText"/>
      </w:pPr>
    </w:p>
    <w:p w14:paraId="184E0E2E" w14:textId="77777777" w:rsidR="00DC3EA2" w:rsidRPr="008259D6" w:rsidRDefault="00DC3EA2" w:rsidP="008259D6">
      <w:pPr>
        <w:pStyle w:val="BodyText"/>
      </w:pPr>
    </w:p>
    <w:p w14:paraId="0582BED4" w14:textId="77777777" w:rsidR="00DC3EA2" w:rsidRPr="00216FF5" w:rsidRDefault="00DC3EA2" w:rsidP="00216FF5">
      <w:pPr>
        <w:pStyle w:val="BodyText"/>
      </w:pPr>
    </w:p>
    <w:p w14:paraId="03DF7368" w14:textId="77777777" w:rsidR="00DC3EA2" w:rsidRPr="007C1956" w:rsidRDefault="00DC3EA2" w:rsidP="007C1956">
      <w:pPr>
        <w:pStyle w:val="BodyText"/>
      </w:pPr>
    </w:p>
    <w:p w14:paraId="2E5B0C96" w14:textId="77777777" w:rsidR="00DC3EA2" w:rsidRPr="00F46ECA" w:rsidRDefault="00DC3EA2" w:rsidP="00F46ECA">
      <w:pPr>
        <w:pStyle w:val="BodyText"/>
      </w:pPr>
    </w:p>
    <w:p w14:paraId="75FEABFB" w14:textId="77777777" w:rsidR="00DC3EA2" w:rsidRPr="00CD51BE" w:rsidRDefault="00DC3EA2" w:rsidP="00CD51BE">
      <w:pPr>
        <w:pStyle w:val="BodyText"/>
      </w:pPr>
    </w:p>
    <w:p w14:paraId="4618C60D" w14:textId="77777777" w:rsidR="00DC3EA2" w:rsidRPr="00CD51BE" w:rsidRDefault="00DC3EA2" w:rsidP="00CD51BE">
      <w:pPr>
        <w:pStyle w:val="BodyText"/>
      </w:pPr>
    </w:p>
    <w:p w14:paraId="3F72C2F4" w14:textId="77777777" w:rsidR="00DC3EA2" w:rsidRDefault="00DC3EA2" w:rsidP="00DC3EA2">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746"/>
          <w:tab w:val="clear" w:pos="7143"/>
          <w:tab w:val="clear" w:pos="7540"/>
          <w:tab w:val="clear" w:pos="7937"/>
          <w:tab w:val="clear" w:pos="8334"/>
          <w:tab w:val="clear" w:pos="8731"/>
          <w:tab w:val="clear" w:pos="9128"/>
          <w:tab w:val="clear" w:pos="9524"/>
        </w:tabs>
      </w:pPr>
      <w:r>
        <w:tab/>
      </w:r>
    </w:p>
    <w:p w14:paraId="30ADE980" w14:textId="77777777" w:rsidR="008D07F9" w:rsidRPr="00DC3EA2" w:rsidRDefault="00DC3EA2" w:rsidP="00DC3EA2">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746"/>
          <w:tab w:val="clear" w:pos="7143"/>
          <w:tab w:val="clear" w:pos="7540"/>
          <w:tab w:val="clear" w:pos="7937"/>
          <w:tab w:val="clear" w:pos="8334"/>
          <w:tab w:val="clear" w:pos="8731"/>
          <w:tab w:val="clear" w:pos="9128"/>
          <w:tab w:val="clear" w:pos="9524"/>
        </w:tabs>
        <w:sectPr w:rsidR="008D07F9" w:rsidRPr="00DC3EA2" w:rsidSect="002617D1">
          <w:headerReference w:type="default" r:id="rId10"/>
          <w:footerReference w:type="default" r:id="rId11"/>
          <w:pgSz w:w="11906" w:h="16838" w:code="9"/>
          <w:pgMar w:top="540" w:right="1134" w:bottom="2098" w:left="1134" w:header="284" w:footer="227" w:gutter="0"/>
          <w:cols w:space="708"/>
          <w:docGrid w:linePitch="360"/>
        </w:sectPr>
      </w:pPr>
      <w:r>
        <w:tab/>
      </w:r>
    </w:p>
    <w:p w14:paraId="691F10EF" w14:textId="77777777" w:rsidR="00F300E6" w:rsidRPr="001912D8" w:rsidRDefault="00F300E6" w:rsidP="00F300E6">
      <w:pPr>
        <w:pStyle w:val="StyleHeading1Arial14ptDarkBlueLeft"/>
        <w:numPr>
          <w:ilvl w:val="0"/>
          <w:numId w:val="85"/>
        </w:numPr>
        <w:rPr>
          <w:sz w:val="20"/>
          <w:szCs w:val="20"/>
        </w:rPr>
      </w:pPr>
      <w:bookmarkStart w:id="0" w:name="_Toc491362344"/>
      <w:bookmarkStart w:id="1" w:name="_Toc491362345"/>
      <w:bookmarkStart w:id="2" w:name="_Toc491362346"/>
      <w:bookmarkStart w:id="3" w:name="_Toc491362347"/>
      <w:bookmarkStart w:id="4" w:name="_Toc491362348"/>
      <w:bookmarkStart w:id="5" w:name="_Toc491362349"/>
      <w:bookmarkStart w:id="6" w:name="_Toc491362350"/>
      <w:bookmarkStart w:id="7" w:name="_Toc491362351"/>
      <w:bookmarkStart w:id="8" w:name="_Toc491362352"/>
      <w:bookmarkStart w:id="9" w:name="_Toc491362353"/>
      <w:bookmarkStart w:id="10" w:name="_Toc491362354"/>
      <w:bookmarkStart w:id="11" w:name="_Toc491362355"/>
      <w:bookmarkStart w:id="12" w:name="_Toc491362356"/>
      <w:bookmarkStart w:id="13" w:name="_Toc491362357"/>
      <w:bookmarkStart w:id="14" w:name="_Toc491362358"/>
      <w:bookmarkStart w:id="15" w:name="_Toc491362359"/>
      <w:bookmarkStart w:id="16" w:name="_Toc491362360"/>
      <w:bookmarkStart w:id="17" w:name="_Toc491362361"/>
      <w:bookmarkStart w:id="18" w:name="_Toc491362362"/>
      <w:bookmarkStart w:id="19" w:name="_Toc491362363"/>
      <w:bookmarkStart w:id="20" w:name="_Toc491362364"/>
      <w:bookmarkStart w:id="21" w:name="_Toc491362365"/>
      <w:bookmarkStart w:id="22" w:name="_Toc491362366"/>
      <w:bookmarkStart w:id="23" w:name="_Toc491362367"/>
      <w:bookmarkStart w:id="24" w:name="_Toc491362368"/>
      <w:bookmarkStart w:id="25" w:name="_Toc491362369"/>
      <w:bookmarkStart w:id="26" w:name="_Toc491362370"/>
      <w:bookmarkStart w:id="27" w:name="_Toc491362371"/>
      <w:bookmarkStart w:id="28" w:name="_Toc491362372"/>
      <w:bookmarkStart w:id="29" w:name="_Toc491362373"/>
      <w:bookmarkStart w:id="30" w:name="_Toc491362374"/>
      <w:bookmarkStart w:id="31" w:name="_Toc491362375"/>
      <w:bookmarkStart w:id="32" w:name="_Toc491362376"/>
      <w:bookmarkStart w:id="33" w:name="_Toc491362377"/>
      <w:bookmarkStart w:id="34" w:name="_Toc491362378"/>
      <w:bookmarkStart w:id="35" w:name="_Toc491362379"/>
      <w:bookmarkStart w:id="36" w:name="_Toc491362380"/>
      <w:bookmarkStart w:id="37" w:name="_Toc491362381"/>
      <w:bookmarkStart w:id="38" w:name="_Toc491362382"/>
      <w:bookmarkStart w:id="39" w:name="_Toc491362383"/>
      <w:bookmarkStart w:id="40" w:name="_Toc491362384"/>
      <w:bookmarkStart w:id="41" w:name="_Toc491362385"/>
      <w:bookmarkStart w:id="42" w:name="_Toc491362386"/>
      <w:bookmarkStart w:id="43" w:name="_Toc491362387"/>
      <w:bookmarkStart w:id="44" w:name="_Toc491362388"/>
      <w:bookmarkStart w:id="45" w:name="_Toc491362389"/>
      <w:bookmarkStart w:id="46" w:name="_Toc491362390"/>
      <w:bookmarkStart w:id="47" w:name="_Toc491362391"/>
      <w:bookmarkStart w:id="48" w:name="_Toc491362392"/>
      <w:bookmarkStart w:id="49" w:name="_Toc491362393"/>
      <w:bookmarkStart w:id="50" w:name="_Toc491362394"/>
      <w:bookmarkStart w:id="51" w:name="_Toc491362395"/>
      <w:bookmarkStart w:id="52" w:name="_Toc491362396"/>
      <w:bookmarkStart w:id="53" w:name="_Toc491362397"/>
      <w:bookmarkStart w:id="54" w:name="_Toc491362398"/>
      <w:bookmarkStart w:id="55" w:name="_Toc491362399"/>
      <w:bookmarkStart w:id="56" w:name="_Toc491362440"/>
      <w:bookmarkStart w:id="57" w:name="_AbbrTable"/>
      <w:bookmarkStart w:id="58" w:name="_Toc491362486"/>
      <w:bookmarkStart w:id="59" w:name="_Toc491362487"/>
      <w:bookmarkStart w:id="60" w:name="_Toc491362488"/>
      <w:bookmarkStart w:id="61" w:name="_Toc491362489"/>
      <w:bookmarkStart w:id="62" w:name="_Toc491362490"/>
      <w:bookmarkStart w:id="63" w:name="_Toc491362491"/>
      <w:bookmarkStart w:id="64" w:name="_Toc491362492"/>
      <w:bookmarkStart w:id="65" w:name="_Toc491362493"/>
      <w:bookmarkStart w:id="66" w:name="_Toc491362494"/>
      <w:bookmarkStart w:id="67" w:name="_Toc491362495"/>
      <w:bookmarkStart w:id="68" w:name="_Toc491362496"/>
      <w:bookmarkStart w:id="69" w:name="_Toc491362497"/>
      <w:bookmarkStart w:id="70" w:name="_Toc491362498"/>
      <w:bookmarkStart w:id="71" w:name="_Toc491362499"/>
      <w:bookmarkStart w:id="72" w:name="_Toc491362500"/>
      <w:bookmarkStart w:id="73" w:name="_Toc491362501"/>
      <w:bookmarkStart w:id="74" w:name="_Toc491362502"/>
      <w:bookmarkStart w:id="75" w:name="_Toc491362503"/>
      <w:bookmarkStart w:id="76" w:name="_Toc491362504"/>
      <w:bookmarkStart w:id="77" w:name="_Toc491362505"/>
      <w:bookmarkStart w:id="78" w:name="_Toc491362506"/>
      <w:bookmarkStart w:id="79" w:name="_Toc491362507"/>
      <w:bookmarkStart w:id="80" w:name="_Toc491362508"/>
      <w:bookmarkStart w:id="81" w:name="_Toc491362509"/>
      <w:bookmarkStart w:id="82" w:name="_Toc491362510"/>
      <w:bookmarkStart w:id="83" w:name="_Toc491362511"/>
      <w:bookmarkStart w:id="84" w:name="_Toc491362512"/>
      <w:bookmarkStart w:id="85" w:name="_Toc491362513"/>
      <w:bookmarkStart w:id="86" w:name="_Toc491362514"/>
      <w:bookmarkStart w:id="87" w:name="_Toc491362515"/>
      <w:bookmarkStart w:id="88" w:name="_Toc491362516"/>
      <w:bookmarkStart w:id="89" w:name="_Toc491362517"/>
      <w:bookmarkStart w:id="90" w:name="_Toc491362518"/>
      <w:bookmarkStart w:id="91" w:name="_Toc491362519"/>
      <w:bookmarkStart w:id="92" w:name="_Toc491362520"/>
      <w:bookmarkStart w:id="93" w:name="_Toc491362521"/>
      <w:bookmarkStart w:id="94" w:name="_Toc491362522"/>
      <w:bookmarkStart w:id="95" w:name="_Toc491362523"/>
      <w:bookmarkStart w:id="96" w:name="_Toc491362524"/>
      <w:bookmarkStart w:id="97" w:name="_Toc491362525"/>
      <w:bookmarkStart w:id="98" w:name="_Toc491362526"/>
      <w:bookmarkStart w:id="99" w:name="_Toc491362527"/>
      <w:bookmarkStart w:id="100" w:name="_Toc491362528"/>
      <w:bookmarkStart w:id="101" w:name="_Toc491362529"/>
      <w:bookmarkStart w:id="102" w:name="_Toc491362530"/>
      <w:bookmarkStart w:id="103" w:name="_Toc491362531"/>
      <w:bookmarkStart w:id="104" w:name="_Toc491362532"/>
      <w:bookmarkStart w:id="105" w:name="_Toc491362533"/>
      <w:bookmarkStart w:id="106" w:name="_Toc491362534"/>
      <w:bookmarkStart w:id="107" w:name="_Toc491362535"/>
      <w:bookmarkStart w:id="108" w:name="_Toc491362536"/>
      <w:bookmarkStart w:id="109" w:name="_Toc491362537"/>
      <w:bookmarkStart w:id="110" w:name="_Toc491362538"/>
      <w:bookmarkStart w:id="111" w:name="_Toc491362539"/>
      <w:bookmarkStart w:id="112" w:name="_Toc491362540"/>
      <w:bookmarkStart w:id="113" w:name="_Toc491362541"/>
      <w:bookmarkStart w:id="114" w:name="_Toc491362542"/>
      <w:bookmarkStart w:id="115" w:name="_Toc491362543"/>
      <w:bookmarkStart w:id="116" w:name="_Toc491362544"/>
      <w:bookmarkStart w:id="117" w:name="_Toc491362545"/>
      <w:bookmarkStart w:id="118" w:name="_Toc491362546"/>
      <w:bookmarkStart w:id="119" w:name="_Toc491362547"/>
      <w:bookmarkStart w:id="120" w:name="_Toc491362548"/>
      <w:bookmarkStart w:id="121" w:name="_Toc491362549"/>
      <w:bookmarkStart w:id="122" w:name="_Toc491362550"/>
      <w:bookmarkStart w:id="123" w:name="_Toc491362551"/>
      <w:bookmarkStart w:id="124" w:name="_Toc491362552"/>
      <w:bookmarkStart w:id="125" w:name="_Toc491362553"/>
      <w:bookmarkStart w:id="126" w:name="_Toc491362554"/>
      <w:bookmarkStart w:id="127" w:name="_Toc491362555"/>
      <w:bookmarkStart w:id="128" w:name="_Toc491362556"/>
      <w:bookmarkStart w:id="129" w:name="_Toc491362557"/>
      <w:bookmarkStart w:id="130" w:name="_Toc491362558"/>
      <w:bookmarkStart w:id="131" w:name="_Toc491362559"/>
      <w:bookmarkStart w:id="132" w:name="_Toc491362560"/>
      <w:bookmarkStart w:id="133" w:name="_Toc491362561"/>
      <w:bookmarkStart w:id="134" w:name="_Toc491362562"/>
      <w:bookmarkStart w:id="135" w:name="_Toc491362563"/>
      <w:bookmarkStart w:id="136" w:name="_Toc491362564"/>
      <w:bookmarkStart w:id="137" w:name="_Toc491362565"/>
      <w:bookmarkStart w:id="138" w:name="_Toc491362566"/>
      <w:bookmarkStart w:id="139" w:name="_Toc491362567"/>
      <w:bookmarkStart w:id="140" w:name="_Toc491362568"/>
      <w:bookmarkStart w:id="141" w:name="_Toc491362569"/>
      <w:bookmarkStart w:id="142" w:name="_Toc491362570"/>
      <w:bookmarkStart w:id="143" w:name="_Toc491362571"/>
      <w:bookmarkStart w:id="144" w:name="_Toc491362572"/>
      <w:bookmarkStart w:id="145" w:name="_Toc491362573"/>
      <w:bookmarkStart w:id="146" w:name="_Toc491362574"/>
      <w:bookmarkStart w:id="147" w:name="_Toc491362575"/>
      <w:bookmarkStart w:id="148" w:name="_Toc491362576"/>
      <w:bookmarkStart w:id="149" w:name="_Toc491362577"/>
      <w:bookmarkStart w:id="150" w:name="_Toc491362578"/>
      <w:bookmarkStart w:id="151" w:name="_Toc491362579"/>
      <w:bookmarkStart w:id="152" w:name="_Toc491362580"/>
      <w:bookmarkStart w:id="153" w:name="_Toc491362581"/>
      <w:bookmarkStart w:id="154" w:name="_Toc491362582"/>
      <w:bookmarkStart w:id="155" w:name="_Toc491362583"/>
      <w:bookmarkStart w:id="156" w:name="_Toc491362584"/>
      <w:bookmarkStart w:id="157" w:name="_Toc491362585"/>
      <w:bookmarkStart w:id="158" w:name="_Toc491362586"/>
      <w:bookmarkStart w:id="159" w:name="_Toc491362587"/>
      <w:bookmarkStart w:id="160" w:name="_Toc491362588"/>
      <w:bookmarkStart w:id="161" w:name="_Toc491362589"/>
      <w:bookmarkStart w:id="162" w:name="_Toc491362590"/>
      <w:bookmarkStart w:id="163" w:name="_Toc491362591"/>
      <w:bookmarkStart w:id="164" w:name="_Toc491362592"/>
      <w:bookmarkStart w:id="165" w:name="_Toc491362593"/>
      <w:bookmarkStart w:id="166" w:name="_Toc491362594"/>
      <w:bookmarkStart w:id="167" w:name="_Toc491362595"/>
      <w:bookmarkStart w:id="168" w:name="_Toc491362596"/>
      <w:bookmarkStart w:id="169" w:name="_Toc491362597"/>
      <w:bookmarkStart w:id="170" w:name="_Toc491362598"/>
      <w:bookmarkStart w:id="171" w:name="_Toc491362599"/>
      <w:bookmarkStart w:id="172" w:name="_Toc491362600"/>
      <w:bookmarkStart w:id="173" w:name="_Toc491362601"/>
      <w:bookmarkStart w:id="174" w:name="_Toc491362602"/>
      <w:bookmarkStart w:id="175" w:name="_Toc491362603"/>
      <w:bookmarkStart w:id="176" w:name="_Toc491362604"/>
      <w:bookmarkStart w:id="177" w:name="_Toc491362605"/>
      <w:bookmarkStart w:id="178" w:name="_Toc491362606"/>
      <w:bookmarkStart w:id="179" w:name="_Toc491362607"/>
      <w:bookmarkStart w:id="180" w:name="_Toc491362608"/>
      <w:bookmarkStart w:id="181" w:name="_Toc491362609"/>
      <w:bookmarkStart w:id="182" w:name="_Toc491362610"/>
      <w:bookmarkStart w:id="183" w:name="_Toc491362611"/>
      <w:bookmarkStart w:id="184" w:name="_Toc491362612"/>
      <w:bookmarkStart w:id="185" w:name="_Toc491362613"/>
      <w:bookmarkStart w:id="186" w:name="_Toc491362614"/>
      <w:bookmarkStart w:id="187" w:name="_Toc491362615"/>
      <w:bookmarkStart w:id="188" w:name="_Toc491362616"/>
      <w:bookmarkStart w:id="189" w:name="_Toc491362617"/>
      <w:bookmarkStart w:id="190" w:name="_Toc491362618"/>
      <w:bookmarkStart w:id="191" w:name="_Toc491362619"/>
      <w:bookmarkStart w:id="192" w:name="_Toc491362620"/>
      <w:bookmarkStart w:id="193" w:name="_Toc491362621"/>
      <w:bookmarkStart w:id="194" w:name="_Toc491362622"/>
      <w:bookmarkStart w:id="195" w:name="_Toc491362623"/>
      <w:bookmarkStart w:id="196" w:name="_Toc491362624"/>
      <w:bookmarkStart w:id="197" w:name="_Toc491362625"/>
      <w:bookmarkStart w:id="198" w:name="_Toc491362626"/>
      <w:bookmarkStart w:id="199" w:name="_Toc491362627"/>
      <w:bookmarkStart w:id="200" w:name="_Toc491362628"/>
      <w:bookmarkStart w:id="201" w:name="_Toc491362629"/>
      <w:bookmarkStart w:id="202" w:name="_Toc491362630"/>
      <w:bookmarkStart w:id="203" w:name="_Toc491362631"/>
      <w:bookmarkStart w:id="204" w:name="_Toc491362632"/>
      <w:bookmarkStart w:id="205" w:name="_Toc491362633"/>
      <w:bookmarkStart w:id="206" w:name="_Toc491362634"/>
      <w:bookmarkStart w:id="207" w:name="_Toc491362635"/>
      <w:bookmarkStart w:id="208" w:name="_Toc491362636"/>
      <w:bookmarkStart w:id="209" w:name="_Toc491362637"/>
      <w:bookmarkStart w:id="210" w:name="_Toc491362638"/>
      <w:bookmarkStart w:id="211" w:name="_Toc491362639"/>
      <w:bookmarkStart w:id="212" w:name="_Toc491362640"/>
      <w:bookmarkStart w:id="213" w:name="_Toc491362641"/>
      <w:bookmarkStart w:id="214" w:name="_Toc491362642"/>
      <w:bookmarkStart w:id="215" w:name="_Toc491362643"/>
      <w:bookmarkStart w:id="216" w:name="_Toc491362644"/>
      <w:bookmarkStart w:id="217" w:name="_Toc491362645"/>
      <w:bookmarkStart w:id="218" w:name="_Toc491362646"/>
      <w:bookmarkStart w:id="219" w:name="_Toc491362647"/>
      <w:bookmarkStart w:id="220" w:name="_Toc491362648"/>
      <w:bookmarkStart w:id="221" w:name="_Toc491362649"/>
      <w:bookmarkStart w:id="222" w:name="_Toc491362650"/>
      <w:bookmarkStart w:id="223" w:name="_Toc491362651"/>
      <w:bookmarkStart w:id="224" w:name="_Toc491362652"/>
      <w:bookmarkStart w:id="225" w:name="_Toc491362653"/>
      <w:bookmarkStart w:id="226" w:name="_Toc491362654"/>
      <w:bookmarkStart w:id="227" w:name="_Toc491362655"/>
      <w:bookmarkStart w:id="228" w:name="_Toc491362656"/>
      <w:bookmarkStart w:id="229" w:name="_Toc491362657"/>
      <w:bookmarkStart w:id="230" w:name="_Toc491362675"/>
      <w:bookmarkStart w:id="231" w:name="_Toc491362679"/>
      <w:bookmarkStart w:id="232" w:name="_Toc491362680"/>
      <w:bookmarkStart w:id="233" w:name="_Toc491362681"/>
      <w:bookmarkStart w:id="234" w:name="_Toc491362682"/>
      <w:bookmarkStart w:id="235" w:name="_Toc491362683"/>
      <w:bookmarkStart w:id="236" w:name="_Toc491362684"/>
      <w:bookmarkStart w:id="237" w:name="_Toc491362685"/>
      <w:bookmarkStart w:id="238" w:name="_Toc491362686"/>
      <w:bookmarkStart w:id="239" w:name="_Toc491362687"/>
      <w:bookmarkStart w:id="240" w:name="_Toc491362688"/>
      <w:bookmarkStart w:id="241" w:name="_Toc491362689"/>
      <w:bookmarkStart w:id="242" w:name="_Toc491362690"/>
      <w:bookmarkStart w:id="243" w:name="_Toc491362691"/>
      <w:bookmarkStart w:id="244" w:name="_Toc491362692"/>
      <w:bookmarkStart w:id="245" w:name="_Toc491362693"/>
      <w:bookmarkStart w:id="246" w:name="_Toc491362694"/>
      <w:bookmarkStart w:id="247" w:name="_Toc491362695"/>
      <w:bookmarkStart w:id="248" w:name="_Toc491362696"/>
      <w:bookmarkStart w:id="249" w:name="_Toc491362697"/>
      <w:bookmarkStart w:id="250" w:name="_Toc491362698"/>
      <w:bookmarkStart w:id="251" w:name="_Toc491362699"/>
      <w:bookmarkStart w:id="252" w:name="_Toc491362700"/>
      <w:bookmarkStart w:id="253" w:name="_Toc491362701"/>
      <w:bookmarkStart w:id="254" w:name="_Toc491362702"/>
      <w:bookmarkStart w:id="255" w:name="_Toc491362703"/>
      <w:bookmarkStart w:id="256" w:name="_Toc491362704"/>
      <w:bookmarkStart w:id="257" w:name="_Toc491362705"/>
      <w:bookmarkStart w:id="258" w:name="_Toc491362706"/>
      <w:bookmarkStart w:id="259" w:name="_Toc491362707"/>
      <w:bookmarkStart w:id="260" w:name="_Toc491362708"/>
      <w:bookmarkStart w:id="261" w:name="_Toc491362709"/>
      <w:bookmarkStart w:id="262" w:name="_Toc491362710"/>
      <w:bookmarkStart w:id="263" w:name="_Toc491362711"/>
      <w:bookmarkStart w:id="264" w:name="_Toc491362712"/>
      <w:bookmarkStart w:id="265" w:name="_Toc491362713"/>
      <w:bookmarkStart w:id="266" w:name="_Toc491362714"/>
      <w:bookmarkStart w:id="267" w:name="_Toc491362715"/>
      <w:bookmarkStart w:id="268" w:name="_Toc491362716"/>
      <w:bookmarkStart w:id="269" w:name="_Toc491362717"/>
      <w:bookmarkStart w:id="270" w:name="_Toc491362718"/>
      <w:bookmarkStart w:id="271" w:name="_Toc491362719"/>
      <w:bookmarkStart w:id="272" w:name="_Toc491362720"/>
      <w:bookmarkStart w:id="273" w:name="_Toc491362721"/>
      <w:bookmarkStart w:id="274" w:name="_Toc491362722"/>
      <w:bookmarkStart w:id="275" w:name="_Toc491362723"/>
      <w:bookmarkStart w:id="276" w:name="_Toc491362724"/>
      <w:bookmarkStart w:id="277" w:name="_Toc491362725"/>
      <w:bookmarkStart w:id="278" w:name="_Toc491362726"/>
      <w:bookmarkStart w:id="279" w:name="_Toc491362727"/>
      <w:bookmarkStart w:id="280" w:name="_Toc491362728"/>
      <w:bookmarkStart w:id="281" w:name="_Toc491362729"/>
      <w:bookmarkStart w:id="282" w:name="_Toc491362730"/>
      <w:bookmarkStart w:id="283" w:name="_Toc491362731"/>
      <w:bookmarkStart w:id="284" w:name="_Toc491362732"/>
      <w:bookmarkStart w:id="285" w:name="_Toc491362733"/>
      <w:bookmarkStart w:id="286" w:name="_Toc491362734"/>
      <w:bookmarkStart w:id="287" w:name="_Toc491362735"/>
      <w:bookmarkStart w:id="288" w:name="_Toc491362736"/>
      <w:bookmarkStart w:id="289" w:name="_Toc491362737"/>
      <w:bookmarkStart w:id="290" w:name="_Toc491362738"/>
      <w:bookmarkStart w:id="291" w:name="_Toc491362739"/>
      <w:bookmarkStart w:id="292" w:name="_Toc491362740"/>
      <w:bookmarkStart w:id="293" w:name="_Toc491362741"/>
      <w:bookmarkStart w:id="294" w:name="_Toc491362742"/>
      <w:bookmarkStart w:id="295" w:name="_Toc491362743"/>
      <w:bookmarkStart w:id="296" w:name="_Toc491362744"/>
      <w:bookmarkStart w:id="297" w:name="_Toc491362745"/>
      <w:bookmarkStart w:id="298" w:name="_Toc491362746"/>
      <w:bookmarkStart w:id="299" w:name="_Toc491362747"/>
      <w:bookmarkStart w:id="300" w:name="_Toc491362748"/>
      <w:bookmarkStart w:id="301" w:name="_Toc491362749"/>
      <w:bookmarkStart w:id="302" w:name="_Toc491362750"/>
      <w:bookmarkStart w:id="303" w:name="_Toc491362751"/>
      <w:bookmarkStart w:id="304" w:name="_Toc491362752"/>
      <w:bookmarkStart w:id="305" w:name="_Toc491362753"/>
      <w:bookmarkStart w:id="306" w:name="_Toc491362754"/>
      <w:bookmarkStart w:id="307" w:name="_Toc491362755"/>
      <w:bookmarkStart w:id="308" w:name="_Toc491362756"/>
      <w:bookmarkStart w:id="309" w:name="_Toc491362757"/>
      <w:bookmarkStart w:id="310" w:name="_Toc491362758"/>
      <w:bookmarkStart w:id="311" w:name="_Toc491362759"/>
      <w:bookmarkStart w:id="312" w:name="_Toc491362760"/>
      <w:bookmarkStart w:id="313" w:name="_Toc491362761"/>
      <w:bookmarkStart w:id="314" w:name="_Toc491362762"/>
      <w:bookmarkStart w:id="315" w:name="_Toc491362763"/>
      <w:bookmarkStart w:id="316" w:name="_Toc491362764"/>
      <w:bookmarkStart w:id="317" w:name="_Toc491362765"/>
      <w:bookmarkStart w:id="318" w:name="_Toc491362766"/>
      <w:bookmarkStart w:id="319" w:name="_Toc491362767"/>
      <w:bookmarkStart w:id="320" w:name="_Toc491362768"/>
      <w:bookmarkStart w:id="321" w:name="_Toc491362769"/>
      <w:bookmarkStart w:id="322" w:name="_Toc491362770"/>
      <w:bookmarkStart w:id="323" w:name="_Toc491362771"/>
      <w:bookmarkStart w:id="324" w:name="_Toc491362772"/>
      <w:bookmarkStart w:id="325" w:name="_Toc491362773"/>
      <w:bookmarkStart w:id="326" w:name="_Toc491362774"/>
      <w:bookmarkStart w:id="327" w:name="_Toc491362775"/>
      <w:bookmarkStart w:id="328" w:name="_Toc491362776"/>
      <w:bookmarkStart w:id="329" w:name="_Toc491362777"/>
      <w:bookmarkStart w:id="330" w:name="_Toc491362778"/>
      <w:bookmarkStart w:id="331" w:name="_Toc491362779"/>
      <w:bookmarkStart w:id="332" w:name="_Toc491362780"/>
      <w:bookmarkStart w:id="333" w:name="_Toc491362781"/>
      <w:bookmarkStart w:id="334" w:name="_Toc491362800"/>
      <w:bookmarkStart w:id="335" w:name="_Toc491362809"/>
      <w:bookmarkStart w:id="336" w:name="_Toc491362819"/>
      <w:bookmarkStart w:id="337" w:name="_Toc491362839"/>
      <w:bookmarkStart w:id="338" w:name="_Toc491362849"/>
      <w:bookmarkStart w:id="339" w:name="_Toc491362868"/>
      <w:bookmarkStart w:id="340" w:name="_Toc491362878"/>
      <w:bookmarkStart w:id="341" w:name="_Toc491362888"/>
      <w:bookmarkStart w:id="342" w:name="_Toc491362898"/>
      <w:bookmarkStart w:id="343" w:name="_Toc491362918"/>
      <w:bookmarkStart w:id="344" w:name="_Toc491362927"/>
      <w:bookmarkStart w:id="345" w:name="_Toc491362937"/>
      <w:bookmarkStart w:id="346" w:name="_Toc491362965"/>
      <w:bookmarkStart w:id="347" w:name="_Toc491362983"/>
      <w:bookmarkStart w:id="348" w:name="_Toc491362992"/>
      <w:bookmarkStart w:id="349" w:name="_Toc491363002"/>
      <w:bookmarkStart w:id="350" w:name="_Toc491363012"/>
      <w:bookmarkStart w:id="351" w:name="_Toc491363022"/>
      <w:bookmarkStart w:id="352" w:name="_Toc491363032"/>
      <w:bookmarkStart w:id="353" w:name="_Toc491363052"/>
      <w:bookmarkStart w:id="354" w:name="_Toc491363072"/>
      <w:bookmarkStart w:id="355" w:name="_Toc491363082"/>
      <w:bookmarkStart w:id="356" w:name="_Toc491363092"/>
      <w:bookmarkStart w:id="357" w:name="_Toc491363111"/>
      <w:bookmarkStart w:id="358" w:name="_Toc491363139"/>
      <w:bookmarkStart w:id="359" w:name="_Toc491363149"/>
      <w:bookmarkStart w:id="360" w:name="_Toc491363159"/>
      <w:bookmarkStart w:id="361" w:name="_Toc491363169"/>
      <w:bookmarkStart w:id="362" w:name="_Toc491024123"/>
      <w:bookmarkStart w:id="363" w:name="_Toc79666071"/>
      <w:bookmarkStart w:id="364" w:name="_Toc48564985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1912D8">
        <w:rPr>
          <w:sz w:val="20"/>
          <w:szCs w:val="20"/>
        </w:rPr>
        <w:lastRenderedPageBreak/>
        <w:t>Document Overview</w:t>
      </w:r>
      <w:bookmarkEnd w:id="362"/>
      <w:bookmarkEnd w:id="363"/>
      <w:r w:rsidRPr="001912D8">
        <w:rPr>
          <w:sz w:val="20"/>
          <w:szCs w:val="20"/>
        </w:rPr>
        <w:t xml:space="preserve"> </w:t>
      </w:r>
      <w:bookmarkEnd w:id="364"/>
    </w:p>
    <w:p w14:paraId="67D97EB5" w14:textId="77777777" w:rsidR="00F300E6" w:rsidRPr="001912D8" w:rsidRDefault="00F300E6" w:rsidP="00F300E6">
      <w:pPr>
        <w:pStyle w:val="Heading2"/>
        <w:keepLines w:val="0"/>
        <w:numPr>
          <w:ilvl w:val="1"/>
          <w:numId w:val="85"/>
        </w:numPr>
        <w:tabs>
          <w:tab w:val="clear" w:pos="680"/>
          <w:tab w:val="clear" w:pos="794"/>
          <w:tab w:val="clear" w:pos="907"/>
        </w:tabs>
        <w:spacing w:before="240" w:after="60"/>
        <w:rPr>
          <w:i/>
          <w:iCs/>
          <w:color w:val="000000"/>
          <w:sz w:val="20"/>
        </w:rPr>
      </w:pPr>
      <w:bookmarkStart w:id="365" w:name="_Toc200388047"/>
      <w:bookmarkStart w:id="366" w:name="_Toc485649857"/>
      <w:bookmarkStart w:id="367" w:name="_Toc491024124"/>
      <w:bookmarkStart w:id="368" w:name="_Toc79666072"/>
      <w:r w:rsidRPr="001912D8">
        <w:rPr>
          <w:color w:val="000000"/>
          <w:sz w:val="20"/>
        </w:rPr>
        <w:t>Introduction</w:t>
      </w:r>
      <w:bookmarkEnd w:id="365"/>
      <w:bookmarkEnd w:id="366"/>
      <w:bookmarkEnd w:id="367"/>
      <w:bookmarkEnd w:id="368"/>
    </w:p>
    <w:p w14:paraId="1DDED673" w14:textId="77777777" w:rsidR="00F300E6" w:rsidRPr="001912D8" w:rsidRDefault="00F300E6" w:rsidP="00F300E6">
      <w:pPr>
        <w:rPr>
          <w:color w:val="00529B"/>
          <w:sz w:val="20"/>
          <w:szCs w:val="20"/>
        </w:rPr>
      </w:pPr>
      <w:bookmarkStart w:id="369" w:name="_Toc200388048"/>
    </w:p>
    <w:p w14:paraId="08D5B473" w14:textId="1EB2465B" w:rsidR="00F300E6" w:rsidRPr="001912D8" w:rsidRDefault="00F300E6" w:rsidP="00F300E6">
      <w:pPr>
        <w:rPr>
          <w:sz w:val="20"/>
          <w:highlight w:val="yellow"/>
        </w:rPr>
      </w:pPr>
      <w:r w:rsidRPr="001912D8">
        <w:rPr>
          <w:color w:val="000000"/>
          <w:sz w:val="20"/>
          <w:szCs w:val="20"/>
        </w:rPr>
        <w:t xml:space="preserve">This </w:t>
      </w:r>
      <w:r>
        <w:rPr>
          <w:color w:val="000000"/>
          <w:sz w:val="20"/>
          <w:szCs w:val="20"/>
        </w:rPr>
        <w:t>appendix</w:t>
      </w:r>
      <w:r w:rsidRPr="001912D8">
        <w:rPr>
          <w:color w:val="000000"/>
          <w:sz w:val="20"/>
          <w:szCs w:val="20"/>
        </w:rPr>
        <w:t xml:space="preserve"> </w:t>
      </w:r>
      <w:r w:rsidR="00CC78D3">
        <w:rPr>
          <w:color w:val="000000"/>
          <w:sz w:val="20"/>
          <w:szCs w:val="20"/>
        </w:rPr>
        <w:t>describes Eskom’s</w:t>
      </w:r>
      <w:r>
        <w:rPr>
          <w:color w:val="000000" w:themeColor="text1"/>
          <w:sz w:val="20"/>
          <w:szCs w:val="20"/>
        </w:rPr>
        <w:t xml:space="preserve"> </w:t>
      </w:r>
      <w:r w:rsidRPr="001912D8">
        <w:rPr>
          <w:color w:val="000000" w:themeColor="text1"/>
          <w:sz w:val="20"/>
          <w:szCs w:val="20"/>
        </w:rPr>
        <w:t>current IT infrastructure landscape</w:t>
      </w:r>
      <w:r>
        <w:rPr>
          <w:color w:val="000000" w:themeColor="text1"/>
          <w:sz w:val="20"/>
          <w:szCs w:val="20"/>
        </w:rPr>
        <w:t>.</w:t>
      </w:r>
    </w:p>
    <w:p w14:paraId="09785BE0" w14:textId="77777777" w:rsidR="00F300E6" w:rsidRPr="001912D8" w:rsidRDefault="00F300E6" w:rsidP="00F300E6">
      <w:pPr>
        <w:rPr>
          <w:sz w:val="20"/>
          <w:szCs w:val="20"/>
        </w:rPr>
      </w:pPr>
      <w:bookmarkStart w:id="370" w:name="_Toc200388049"/>
      <w:bookmarkEnd w:id="369"/>
    </w:p>
    <w:p w14:paraId="69694769" w14:textId="77777777" w:rsidR="00F300E6" w:rsidRPr="001912D8" w:rsidRDefault="00F300E6" w:rsidP="00F300E6">
      <w:pPr>
        <w:pStyle w:val="Heading2"/>
        <w:keepLines w:val="0"/>
        <w:numPr>
          <w:ilvl w:val="1"/>
          <w:numId w:val="85"/>
        </w:numPr>
        <w:tabs>
          <w:tab w:val="clear" w:pos="680"/>
          <w:tab w:val="clear" w:pos="794"/>
          <w:tab w:val="clear" w:pos="907"/>
        </w:tabs>
        <w:spacing w:before="240" w:after="60"/>
        <w:rPr>
          <w:i/>
          <w:iCs/>
          <w:color w:val="000000"/>
          <w:sz w:val="20"/>
        </w:rPr>
      </w:pPr>
      <w:bookmarkStart w:id="371" w:name="_Toc485649859"/>
      <w:bookmarkStart w:id="372" w:name="_Toc491024125"/>
      <w:bookmarkStart w:id="373" w:name="_Toc79666073"/>
      <w:r w:rsidRPr="001912D8">
        <w:rPr>
          <w:color w:val="000000"/>
          <w:sz w:val="20"/>
        </w:rPr>
        <w:t>Document Purpose</w:t>
      </w:r>
      <w:bookmarkEnd w:id="370"/>
      <w:bookmarkEnd w:id="371"/>
      <w:bookmarkEnd w:id="372"/>
      <w:bookmarkEnd w:id="373"/>
      <w:r w:rsidRPr="001912D8">
        <w:rPr>
          <w:color w:val="000000"/>
          <w:sz w:val="20"/>
        </w:rPr>
        <w:t xml:space="preserve"> </w:t>
      </w:r>
    </w:p>
    <w:p w14:paraId="06E57957" w14:textId="77777777" w:rsidR="00F300E6" w:rsidRPr="001912D8" w:rsidRDefault="00F300E6" w:rsidP="00F300E6">
      <w:pPr>
        <w:rPr>
          <w:sz w:val="20"/>
          <w:szCs w:val="20"/>
        </w:rPr>
      </w:pPr>
    </w:p>
    <w:p w14:paraId="2C6CAB30" w14:textId="33564845" w:rsidR="00F300E6" w:rsidRDefault="00F300E6" w:rsidP="00F300E6">
      <w:pPr>
        <w:pStyle w:val="NormalJustified"/>
        <w:spacing w:line="360" w:lineRule="auto"/>
        <w:rPr>
          <w:sz w:val="20"/>
        </w:rPr>
      </w:pPr>
      <w:bookmarkStart w:id="374" w:name="_Toc200388050"/>
      <w:r w:rsidRPr="001912D8">
        <w:rPr>
          <w:sz w:val="20"/>
        </w:rPr>
        <w:t>Eskom</w:t>
      </w:r>
      <w:r>
        <w:rPr>
          <w:sz w:val="20"/>
        </w:rPr>
        <w:t>’s</w:t>
      </w:r>
      <w:r w:rsidRPr="001912D8">
        <w:rPr>
          <w:sz w:val="20"/>
        </w:rPr>
        <w:t xml:space="preserve"> infrastructure as well as the required services to operationally</w:t>
      </w:r>
      <w:r>
        <w:rPr>
          <w:sz w:val="20"/>
        </w:rPr>
        <w:t xml:space="preserve"> support the infrastructure must</w:t>
      </w:r>
      <w:r w:rsidRPr="001912D8">
        <w:rPr>
          <w:sz w:val="20"/>
        </w:rPr>
        <w:t xml:space="preserve"> be </w:t>
      </w:r>
      <w:r w:rsidR="00A54C2D">
        <w:rPr>
          <w:sz w:val="20"/>
        </w:rPr>
        <w:t>supported</w:t>
      </w:r>
      <w:r w:rsidRPr="001912D8">
        <w:rPr>
          <w:sz w:val="20"/>
        </w:rPr>
        <w:t xml:space="preserve"> by the selected </w:t>
      </w:r>
      <w:r w:rsidR="00022B43">
        <w:rPr>
          <w:sz w:val="20"/>
        </w:rPr>
        <w:t>Supplier</w:t>
      </w:r>
      <w:r w:rsidR="00A54C2D">
        <w:rPr>
          <w:sz w:val="20"/>
        </w:rPr>
        <w:t xml:space="preserve"> through a Managed Service offering</w:t>
      </w:r>
      <w:r w:rsidRPr="001912D8">
        <w:rPr>
          <w:sz w:val="20"/>
        </w:rPr>
        <w:t>.</w:t>
      </w:r>
    </w:p>
    <w:p w14:paraId="5FF02D32" w14:textId="4F179FAF" w:rsidR="00F300E6" w:rsidRPr="001912D8" w:rsidRDefault="00A60B29" w:rsidP="00F300E6">
      <w:pPr>
        <w:pStyle w:val="Heading2"/>
        <w:keepLines w:val="0"/>
        <w:numPr>
          <w:ilvl w:val="1"/>
          <w:numId w:val="85"/>
        </w:numPr>
        <w:tabs>
          <w:tab w:val="clear" w:pos="680"/>
          <w:tab w:val="clear" w:pos="794"/>
          <w:tab w:val="clear" w:pos="907"/>
        </w:tabs>
        <w:spacing w:before="240" w:after="60"/>
        <w:rPr>
          <w:i/>
          <w:iCs/>
          <w:color w:val="000000"/>
          <w:sz w:val="20"/>
        </w:rPr>
      </w:pPr>
      <w:bookmarkStart w:id="375" w:name="_Toc54024097"/>
      <w:bookmarkStart w:id="376" w:name="_Toc135102228"/>
      <w:bookmarkStart w:id="377" w:name="_Toc251159188"/>
      <w:bookmarkStart w:id="378" w:name="_Toc402247264"/>
      <w:bookmarkStart w:id="379" w:name="_Toc403379451"/>
      <w:bookmarkStart w:id="380" w:name="_Toc429466769"/>
      <w:bookmarkStart w:id="381" w:name="_Toc485649869"/>
      <w:bookmarkStart w:id="382" w:name="_Ref486541383"/>
      <w:bookmarkStart w:id="383" w:name="_Ref488139152"/>
      <w:bookmarkStart w:id="384" w:name="_Ref488151824"/>
      <w:bookmarkStart w:id="385" w:name="_Toc491024126"/>
      <w:bookmarkStart w:id="386" w:name="_Toc79666074"/>
      <w:bookmarkEnd w:id="374"/>
      <w:r>
        <w:rPr>
          <w:color w:val="000000"/>
          <w:sz w:val="20"/>
        </w:rPr>
        <w:t>Infrastructure Landscape</w:t>
      </w:r>
      <w:r w:rsidR="00F300E6" w:rsidRPr="001912D8">
        <w:rPr>
          <w:color w:val="000000"/>
          <w:sz w:val="20"/>
        </w:rPr>
        <w:t xml:space="preserve"> </w:t>
      </w:r>
      <w:bookmarkEnd w:id="375"/>
      <w:bookmarkEnd w:id="376"/>
      <w:bookmarkEnd w:id="377"/>
      <w:bookmarkEnd w:id="378"/>
      <w:bookmarkEnd w:id="379"/>
      <w:bookmarkEnd w:id="380"/>
      <w:bookmarkEnd w:id="381"/>
      <w:bookmarkEnd w:id="382"/>
      <w:bookmarkEnd w:id="383"/>
      <w:bookmarkEnd w:id="384"/>
      <w:bookmarkEnd w:id="385"/>
      <w:r w:rsidR="00526DEE">
        <w:rPr>
          <w:color w:val="000000"/>
          <w:sz w:val="20"/>
        </w:rPr>
        <w:t>Overview</w:t>
      </w:r>
      <w:bookmarkEnd w:id="386"/>
    </w:p>
    <w:p w14:paraId="1C02D26C" w14:textId="77777777" w:rsidR="00F300E6" w:rsidRDefault="00F300E6" w:rsidP="00F300E6">
      <w:pPr>
        <w:rPr>
          <w:color w:val="000000" w:themeColor="text1"/>
          <w:sz w:val="20"/>
          <w:szCs w:val="20"/>
        </w:rPr>
      </w:pPr>
    </w:p>
    <w:p w14:paraId="334F4B5B" w14:textId="08A0614C" w:rsidR="00F300E6" w:rsidRPr="001912D8" w:rsidRDefault="00DA767C" w:rsidP="00F300E6">
      <w:pPr>
        <w:rPr>
          <w:color w:val="000000" w:themeColor="text1"/>
          <w:sz w:val="20"/>
          <w:szCs w:val="20"/>
        </w:rPr>
      </w:pPr>
      <w:r>
        <w:rPr>
          <w:color w:val="000000" w:themeColor="text1"/>
          <w:sz w:val="20"/>
          <w:szCs w:val="20"/>
        </w:rPr>
        <w:t>The current</w:t>
      </w:r>
      <w:r w:rsidR="008632B2" w:rsidRPr="001912D8">
        <w:rPr>
          <w:color w:val="000000" w:themeColor="text1"/>
          <w:sz w:val="20"/>
          <w:szCs w:val="20"/>
        </w:rPr>
        <w:t xml:space="preserve"> </w:t>
      </w:r>
      <w:r w:rsidR="00F300E6" w:rsidRPr="001912D8">
        <w:rPr>
          <w:color w:val="000000" w:themeColor="text1"/>
          <w:sz w:val="20"/>
          <w:szCs w:val="20"/>
        </w:rPr>
        <w:t xml:space="preserve">IT infrastructure landscape is described below. </w:t>
      </w:r>
    </w:p>
    <w:p w14:paraId="040ABEE6" w14:textId="77777777" w:rsidR="00F300E6" w:rsidRDefault="00F300E6" w:rsidP="00F300E6">
      <w:pPr>
        <w:rPr>
          <w:sz w:val="20"/>
          <w:szCs w:val="20"/>
        </w:rPr>
      </w:pPr>
    </w:p>
    <w:p w14:paraId="2B4A330E" w14:textId="77777777" w:rsidR="00F300E6" w:rsidRDefault="00F300E6" w:rsidP="00F300E6">
      <w:pPr>
        <w:pStyle w:val="Heading3"/>
        <w:keepNext/>
        <w:keepLines w:val="0"/>
        <w:numPr>
          <w:ilvl w:val="2"/>
          <w:numId w:val="85"/>
        </w:numPr>
        <w:tabs>
          <w:tab w:val="clear" w:pos="397"/>
          <w:tab w:val="clear" w:pos="794"/>
          <w:tab w:val="clear" w:pos="102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2436"/>
        </w:tabs>
        <w:spacing w:before="0" w:after="0"/>
        <w:ind w:right="72"/>
        <w:jc w:val="left"/>
        <w:rPr>
          <w:sz w:val="20"/>
          <w:szCs w:val="20"/>
        </w:rPr>
      </w:pPr>
      <w:bookmarkStart w:id="387" w:name="_Toc465927888"/>
      <w:bookmarkStart w:id="388" w:name="_Toc491024127"/>
      <w:r w:rsidRPr="001912D8">
        <w:rPr>
          <w:sz w:val="20"/>
          <w:szCs w:val="20"/>
        </w:rPr>
        <w:t>Data Centres</w:t>
      </w:r>
      <w:bookmarkEnd w:id="387"/>
      <w:bookmarkEnd w:id="388"/>
    </w:p>
    <w:p w14:paraId="14B1D00F" w14:textId="77777777" w:rsidR="00581545" w:rsidRDefault="00581545" w:rsidP="00581545">
      <w:pPr>
        <w:rPr>
          <w:sz w:val="20"/>
          <w:szCs w:val="20"/>
          <w:lang w:val="en-US"/>
        </w:rPr>
      </w:pPr>
    </w:p>
    <w:p w14:paraId="3A57B049" w14:textId="61C0A683" w:rsidR="00581545" w:rsidRPr="00581545" w:rsidRDefault="00581545" w:rsidP="00581545">
      <w:pPr>
        <w:rPr>
          <w:sz w:val="20"/>
          <w:szCs w:val="20"/>
          <w:lang w:val="en-US"/>
        </w:rPr>
      </w:pPr>
      <w:r w:rsidRPr="00581545">
        <w:rPr>
          <w:sz w:val="20"/>
          <w:szCs w:val="20"/>
          <w:lang w:val="en-US"/>
        </w:rPr>
        <w:t xml:space="preserve">Eskom’s IT Infrastructure is hosted </w:t>
      </w:r>
      <w:r>
        <w:rPr>
          <w:sz w:val="20"/>
          <w:szCs w:val="20"/>
          <w:lang w:val="en-US"/>
        </w:rPr>
        <w:t xml:space="preserve">country wide, </w:t>
      </w:r>
      <w:r w:rsidRPr="00581545">
        <w:rPr>
          <w:sz w:val="20"/>
          <w:szCs w:val="20"/>
          <w:lang w:val="en-US"/>
        </w:rPr>
        <w:t xml:space="preserve">mainly in its </w:t>
      </w:r>
      <w:r>
        <w:rPr>
          <w:sz w:val="20"/>
          <w:szCs w:val="20"/>
          <w:lang w:val="en-US"/>
        </w:rPr>
        <w:t>Central and R</w:t>
      </w:r>
      <w:r w:rsidRPr="00581545">
        <w:rPr>
          <w:sz w:val="20"/>
          <w:szCs w:val="20"/>
          <w:lang w:val="en-US"/>
        </w:rPr>
        <w:t xml:space="preserve">egional Data </w:t>
      </w:r>
      <w:proofErr w:type="spellStart"/>
      <w:r w:rsidRPr="00581545">
        <w:rPr>
          <w:sz w:val="20"/>
          <w:szCs w:val="20"/>
          <w:lang w:val="en-US"/>
        </w:rPr>
        <w:t>Centres</w:t>
      </w:r>
      <w:proofErr w:type="spellEnd"/>
      <w:r w:rsidRPr="00581545">
        <w:rPr>
          <w:sz w:val="20"/>
          <w:szCs w:val="20"/>
          <w:lang w:val="en-US"/>
        </w:rPr>
        <w:t xml:space="preserve"> however some infrastructure is hosted in server rooms at power stations and corporate offices. There are 25 server rooms in total and 4 Portable Modular Data </w:t>
      </w:r>
      <w:proofErr w:type="spellStart"/>
      <w:r w:rsidRPr="00581545">
        <w:rPr>
          <w:sz w:val="20"/>
          <w:szCs w:val="20"/>
          <w:lang w:val="en-US"/>
        </w:rPr>
        <w:t>Centres</w:t>
      </w:r>
      <w:proofErr w:type="spellEnd"/>
      <w:r w:rsidRPr="00581545">
        <w:rPr>
          <w:sz w:val="20"/>
          <w:szCs w:val="20"/>
          <w:lang w:val="en-US"/>
        </w:rPr>
        <w:t xml:space="preserve"> (PMDCs). The Data </w:t>
      </w:r>
      <w:proofErr w:type="spellStart"/>
      <w:r w:rsidRPr="00581545">
        <w:rPr>
          <w:sz w:val="20"/>
          <w:szCs w:val="20"/>
          <w:lang w:val="en-US"/>
        </w:rPr>
        <w:t>Centres</w:t>
      </w:r>
      <w:proofErr w:type="spellEnd"/>
      <w:r w:rsidRPr="00581545">
        <w:rPr>
          <w:sz w:val="20"/>
          <w:szCs w:val="20"/>
          <w:lang w:val="en-US"/>
        </w:rPr>
        <w:t xml:space="preserve">, power stations and corporate offices that form part of the </w:t>
      </w:r>
      <w:r w:rsidR="00E22C5E">
        <w:rPr>
          <w:sz w:val="20"/>
          <w:szCs w:val="20"/>
          <w:lang w:val="en-US"/>
        </w:rPr>
        <w:t>Eskom</w:t>
      </w:r>
      <w:r w:rsidR="007D738B">
        <w:rPr>
          <w:sz w:val="20"/>
          <w:szCs w:val="20"/>
          <w:lang w:val="en-US"/>
        </w:rPr>
        <w:t xml:space="preserve"> sites are listed</w:t>
      </w:r>
      <w:r w:rsidRPr="00581545">
        <w:rPr>
          <w:sz w:val="20"/>
          <w:szCs w:val="20"/>
          <w:lang w:val="en-US"/>
        </w:rPr>
        <w:t xml:space="preserve"> below.</w:t>
      </w:r>
      <w:r w:rsidR="00445AE2">
        <w:rPr>
          <w:sz w:val="20"/>
          <w:szCs w:val="20"/>
          <w:lang w:val="en-US"/>
        </w:rPr>
        <w:t xml:space="preserve"> </w:t>
      </w:r>
      <w:r w:rsidR="00C51230">
        <w:rPr>
          <w:sz w:val="20"/>
          <w:szCs w:val="20"/>
          <w:lang w:val="en-US"/>
        </w:rPr>
        <w:t>NB there are</w:t>
      </w:r>
      <w:r w:rsidR="00E22C5E">
        <w:rPr>
          <w:sz w:val="20"/>
          <w:szCs w:val="20"/>
          <w:lang w:val="en-US"/>
        </w:rPr>
        <w:t xml:space="preserve"> </w:t>
      </w:r>
      <w:r w:rsidR="00C51230">
        <w:rPr>
          <w:sz w:val="20"/>
          <w:szCs w:val="20"/>
          <w:lang w:val="en-US"/>
        </w:rPr>
        <w:t>several corporate office</w:t>
      </w:r>
      <w:r w:rsidR="00E22C5E">
        <w:rPr>
          <w:sz w:val="20"/>
          <w:szCs w:val="20"/>
          <w:lang w:val="en-US"/>
        </w:rPr>
        <w:t xml:space="preserve"> sites (300+ sites) </w:t>
      </w:r>
      <w:r w:rsidR="007B295F">
        <w:rPr>
          <w:sz w:val="20"/>
          <w:szCs w:val="20"/>
          <w:lang w:val="en-US"/>
        </w:rPr>
        <w:t>which</w:t>
      </w:r>
      <w:r w:rsidR="00E22C5E">
        <w:rPr>
          <w:sz w:val="20"/>
          <w:szCs w:val="20"/>
          <w:lang w:val="en-US"/>
        </w:rPr>
        <w:t xml:space="preserve"> ar</w:t>
      </w:r>
      <w:r w:rsidR="007B295F">
        <w:rPr>
          <w:sz w:val="20"/>
          <w:szCs w:val="20"/>
          <w:lang w:val="en-US"/>
        </w:rPr>
        <w:t xml:space="preserve">e </w:t>
      </w:r>
      <w:r w:rsidR="00E22C5E">
        <w:rPr>
          <w:sz w:val="20"/>
          <w:szCs w:val="20"/>
          <w:lang w:val="en-US"/>
        </w:rPr>
        <w:t>not</w:t>
      </w:r>
      <w:r w:rsidR="007B295F">
        <w:rPr>
          <w:sz w:val="20"/>
          <w:szCs w:val="20"/>
          <w:lang w:val="en-US"/>
        </w:rPr>
        <w:t xml:space="preserve"> listed below</w:t>
      </w:r>
      <w:r w:rsidR="0023667E" w:rsidRPr="0023667E">
        <w:rPr>
          <w:sz w:val="20"/>
          <w:szCs w:val="20"/>
          <w:lang w:val="en-US"/>
        </w:rPr>
        <w:t xml:space="preserve"> </w:t>
      </w:r>
      <w:r w:rsidR="0023667E">
        <w:rPr>
          <w:sz w:val="20"/>
          <w:szCs w:val="20"/>
          <w:lang w:val="en-US"/>
        </w:rPr>
        <w:t xml:space="preserve">that host </w:t>
      </w:r>
      <w:r w:rsidR="0023548D">
        <w:rPr>
          <w:sz w:val="20"/>
          <w:szCs w:val="20"/>
          <w:lang w:val="en-US"/>
        </w:rPr>
        <w:t>infrastructure</w:t>
      </w:r>
      <w:r w:rsidR="007B295F">
        <w:rPr>
          <w:sz w:val="20"/>
          <w:szCs w:val="20"/>
          <w:lang w:val="en-US"/>
        </w:rPr>
        <w:t>.</w:t>
      </w:r>
      <w:r w:rsidR="00E22C5E">
        <w:rPr>
          <w:sz w:val="20"/>
          <w:szCs w:val="20"/>
          <w:lang w:val="en-US"/>
        </w:rPr>
        <w:t xml:space="preserve"> </w:t>
      </w:r>
    </w:p>
    <w:p w14:paraId="58956E16" w14:textId="77777777" w:rsidR="00F300E6" w:rsidRDefault="00F300E6" w:rsidP="00F300E6"/>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804"/>
      </w:tblGrid>
      <w:tr w:rsidR="00537569" w:rsidRPr="00DB094E" w14:paraId="69974544" w14:textId="71A9C74E" w:rsidTr="00BE2F83">
        <w:tc>
          <w:tcPr>
            <w:tcW w:w="9889" w:type="dxa"/>
            <w:gridSpan w:val="2"/>
          </w:tcPr>
          <w:p w14:paraId="4792E63B" w14:textId="7DB10A14" w:rsidR="00537569" w:rsidRPr="00DB094E" w:rsidRDefault="00537569" w:rsidP="00537569">
            <w:pPr>
              <w:jc w:val="center"/>
              <w:rPr>
                <w:b/>
                <w:bCs/>
                <w:sz w:val="20"/>
                <w:szCs w:val="20"/>
              </w:rPr>
            </w:pPr>
            <w:r>
              <w:rPr>
                <w:b/>
                <w:bCs/>
                <w:sz w:val="20"/>
                <w:szCs w:val="20"/>
              </w:rPr>
              <w:t>Central Data Centres</w:t>
            </w:r>
          </w:p>
        </w:tc>
      </w:tr>
      <w:tr w:rsidR="00537569" w:rsidRPr="00DB094E" w14:paraId="1894CB90" w14:textId="77777777" w:rsidTr="00BE2F83">
        <w:tc>
          <w:tcPr>
            <w:tcW w:w="3085" w:type="dxa"/>
          </w:tcPr>
          <w:p w14:paraId="73D438E0" w14:textId="10B1D569" w:rsidR="00537569" w:rsidRPr="00DB094E" w:rsidRDefault="00537569" w:rsidP="00CA4863">
            <w:pPr>
              <w:rPr>
                <w:b/>
                <w:bCs/>
                <w:sz w:val="20"/>
                <w:szCs w:val="20"/>
              </w:rPr>
            </w:pPr>
            <w:r w:rsidRPr="00DB094E">
              <w:rPr>
                <w:b/>
                <w:bCs/>
                <w:sz w:val="20"/>
                <w:szCs w:val="20"/>
              </w:rPr>
              <w:t>Name</w:t>
            </w:r>
          </w:p>
        </w:tc>
        <w:tc>
          <w:tcPr>
            <w:tcW w:w="6804" w:type="dxa"/>
          </w:tcPr>
          <w:p w14:paraId="2F96CFCE" w14:textId="1154D86A" w:rsidR="00537569" w:rsidRPr="00DB094E" w:rsidRDefault="00537569" w:rsidP="00CA4863">
            <w:pPr>
              <w:rPr>
                <w:b/>
                <w:bCs/>
                <w:sz w:val="20"/>
                <w:szCs w:val="20"/>
              </w:rPr>
            </w:pPr>
            <w:r w:rsidRPr="00DB094E">
              <w:rPr>
                <w:b/>
                <w:bCs/>
                <w:sz w:val="20"/>
                <w:szCs w:val="20"/>
              </w:rPr>
              <w:t>Physical Address</w:t>
            </w:r>
          </w:p>
        </w:tc>
      </w:tr>
      <w:tr w:rsidR="00537569" w:rsidRPr="0001730F" w14:paraId="061B3844" w14:textId="2C1836CE" w:rsidTr="00BE2F83">
        <w:trPr>
          <w:trHeight w:hRule="exact" w:val="852"/>
        </w:trPr>
        <w:tc>
          <w:tcPr>
            <w:tcW w:w="3085" w:type="dxa"/>
            <w:vAlign w:val="center"/>
          </w:tcPr>
          <w:p w14:paraId="6B4927C1" w14:textId="42EF4015" w:rsidR="00537569" w:rsidRPr="0001730F" w:rsidRDefault="00BE2F83" w:rsidP="00F3764D">
            <w:pPr>
              <w:rPr>
                <w:sz w:val="20"/>
                <w:szCs w:val="20"/>
              </w:rPr>
            </w:pPr>
            <w:r>
              <w:rPr>
                <w:sz w:val="20"/>
                <w:szCs w:val="20"/>
              </w:rPr>
              <w:t>141 – Disaster R</w:t>
            </w:r>
            <w:r w:rsidR="00537569">
              <w:rPr>
                <w:sz w:val="20"/>
                <w:szCs w:val="20"/>
              </w:rPr>
              <w:t xml:space="preserve">ecovery site </w:t>
            </w:r>
          </w:p>
        </w:tc>
        <w:tc>
          <w:tcPr>
            <w:tcW w:w="6804" w:type="dxa"/>
            <w:vAlign w:val="center"/>
          </w:tcPr>
          <w:p w14:paraId="70870016" w14:textId="0C0C2C46" w:rsidR="00537569" w:rsidRPr="0001730F" w:rsidRDefault="00537569" w:rsidP="00CA4863">
            <w:pPr>
              <w:ind w:left="72" w:hanging="72"/>
              <w:rPr>
                <w:sz w:val="20"/>
                <w:szCs w:val="20"/>
              </w:rPr>
            </w:pPr>
            <w:r>
              <w:rPr>
                <w:sz w:val="20"/>
                <w:szCs w:val="20"/>
              </w:rPr>
              <w:t xml:space="preserve">141 </w:t>
            </w:r>
            <w:proofErr w:type="spellStart"/>
            <w:r>
              <w:rPr>
                <w:sz w:val="20"/>
                <w:szCs w:val="20"/>
              </w:rPr>
              <w:t>Sivewright</w:t>
            </w:r>
            <w:proofErr w:type="spellEnd"/>
            <w:r>
              <w:rPr>
                <w:sz w:val="20"/>
                <w:szCs w:val="20"/>
              </w:rPr>
              <w:t xml:space="preserve"> </w:t>
            </w:r>
            <w:proofErr w:type="gramStart"/>
            <w:r>
              <w:rPr>
                <w:sz w:val="20"/>
                <w:szCs w:val="20"/>
              </w:rPr>
              <w:t>Road</w:t>
            </w:r>
            <w:r w:rsidRPr="0001730F">
              <w:rPr>
                <w:sz w:val="20"/>
                <w:szCs w:val="20"/>
              </w:rPr>
              <w:t>,  </w:t>
            </w:r>
            <w:r>
              <w:rPr>
                <w:sz w:val="20"/>
                <w:szCs w:val="20"/>
              </w:rPr>
              <w:t>Johannesburg</w:t>
            </w:r>
            <w:proofErr w:type="gramEnd"/>
          </w:p>
        </w:tc>
      </w:tr>
      <w:tr w:rsidR="00537569" w:rsidRPr="0001730F" w14:paraId="6E6DDC87" w14:textId="3BFD4D47" w:rsidTr="00BE2F83">
        <w:trPr>
          <w:trHeight w:hRule="exact" w:val="761"/>
        </w:trPr>
        <w:tc>
          <w:tcPr>
            <w:tcW w:w="3085" w:type="dxa"/>
            <w:vAlign w:val="center"/>
          </w:tcPr>
          <w:p w14:paraId="5D4A4E4F" w14:textId="6BC60D57" w:rsidR="00537569" w:rsidRPr="0001730F" w:rsidRDefault="00537569" w:rsidP="00CA4863">
            <w:pPr>
              <w:rPr>
                <w:sz w:val="20"/>
                <w:szCs w:val="20"/>
              </w:rPr>
            </w:pPr>
            <w:r w:rsidRPr="0001730F">
              <w:rPr>
                <w:sz w:val="20"/>
                <w:szCs w:val="20"/>
              </w:rPr>
              <w:t xml:space="preserve">Eskom </w:t>
            </w:r>
            <w:r>
              <w:rPr>
                <w:sz w:val="20"/>
                <w:szCs w:val="20"/>
              </w:rPr>
              <w:t>Academy of Learning – extension of Production site</w:t>
            </w:r>
          </w:p>
        </w:tc>
        <w:tc>
          <w:tcPr>
            <w:tcW w:w="6804" w:type="dxa"/>
            <w:vAlign w:val="center"/>
          </w:tcPr>
          <w:p w14:paraId="06AB2317" w14:textId="77777777" w:rsidR="00537569" w:rsidRPr="0001730F" w:rsidRDefault="00537569" w:rsidP="00CA4863">
            <w:pPr>
              <w:rPr>
                <w:sz w:val="20"/>
                <w:szCs w:val="20"/>
              </w:rPr>
            </w:pPr>
            <w:r w:rsidRPr="0001730F">
              <w:rPr>
                <w:sz w:val="20"/>
                <w:szCs w:val="20"/>
              </w:rPr>
              <w:t xml:space="preserve">Dale Road, </w:t>
            </w:r>
            <w:proofErr w:type="spellStart"/>
            <w:r w:rsidRPr="0001730F">
              <w:rPr>
                <w:sz w:val="20"/>
                <w:szCs w:val="20"/>
              </w:rPr>
              <w:t>Midrand</w:t>
            </w:r>
            <w:proofErr w:type="spellEnd"/>
          </w:p>
        </w:tc>
      </w:tr>
      <w:tr w:rsidR="00537569" w:rsidRPr="00DB094E" w14:paraId="453C72B1" w14:textId="7B01F888" w:rsidTr="00BE2F83">
        <w:trPr>
          <w:trHeight w:hRule="exact" w:val="510"/>
        </w:trPr>
        <w:tc>
          <w:tcPr>
            <w:tcW w:w="3085" w:type="dxa"/>
            <w:vAlign w:val="center"/>
          </w:tcPr>
          <w:p w14:paraId="07B22992" w14:textId="6573B78B" w:rsidR="00537569" w:rsidRPr="005D4DAC" w:rsidRDefault="00537569" w:rsidP="00CA4863">
            <w:pPr>
              <w:rPr>
                <w:sz w:val="20"/>
                <w:szCs w:val="20"/>
              </w:rPr>
            </w:pPr>
            <w:r>
              <w:rPr>
                <w:sz w:val="20"/>
                <w:szCs w:val="20"/>
              </w:rPr>
              <w:t>Megawatt Park (</w:t>
            </w:r>
            <w:r w:rsidRPr="0001730F">
              <w:rPr>
                <w:sz w:val="20"/>
                <w:szCs w:val="20"/>
              </w:rPr>
              <w:t>MWP</w:t>
            </w:r>
            <w:r>
              <w:rPr>
                <w:sz w:val="20"/>
                <w:szCs w:val="20"/>
              </w:rPr>
              <w:t xml:space="preserve">) – </w:t>
            </w:r>
            <w:r w:rsidR="00C30D32">
              <w:rPr>
                <w:sz w:val="20"/>
                <w:szCs w:val="20"/>
              </w:rPr>
              <w:t xml:space="preserve">Central </w:t>
            </w:r>
            <w:r>
              <w:rPr>
                <w:sz w:val="20"/>
                <w:szCs w:val="20"/>
              </w:rPr>
              <w:t>Production site</w:t>
            </w:r>
          </w:p>
        </w:tc>
        <w:tc>
          <w:tcPr>
            <w:tcW w:w="6804" w:type="dxa"/>
            <w:vAlign w:val="center"/>
          </w:tcPr>
          <w:p w14:paraId="58F189B3" w14:textId="77777777" w:rsidR="00537569" w:rsidRPr="00DB094E" w:rsidRDefault="00537569" w:rsidP="00CA4863">
            <w:pPr>
              <w:rPr>
                <w:sz w:val="20"/>
                <w:szCs w:val="20"/>
              </w:rPr>
            </w:pPr>
            <w:r w:rsidRPr="00DB094E">
              <w:rPr>
                <w:sz w:val="20"/>
                <w:szCs w:val="20"/>
              </w:rPr>
              <w:t>1 M</w:t>
            </w:r>
            <w:r>
              <w:rPr>
                <w:sz w:val="20"/>
                <w:szCs w:val="20"/>
              </w:rPr>
              <w:t xml:space="preserve">axwell </w:t>
            </w:r>
            <w:proofErr w:type="gramStart"/>
            <w:r>
              <w:rPr>
                <w:sz w:val="20"/>
                <w:szCs w:val="20"/>
              </w:rPr>
              <w:t>Drive,  Sunninghill</w:t>
            </w:r>
            <w:proofErr w:type="gramEnd"/>
          </w:p>
        </w:tc>
      </w:tr>
      <w:tr w:rsidR="00537569" w:rsidRPr="00DB094E" w14:paraId="50F5503A" w14:textId="77777777" w:rsidTr="00BE2F83">
        <w:trPr>
          <w:trHeight w:hRule="exact" w:val="510"/>
        </w:trPr>
        <w:tc>
          <w:tcPr>
            <w:tcW w:w="3085" w:type="dxa"/>
            <w:vAlign w:val="center"/>
          </w:tcPr>
          <w:p w14:paraId="59AA3762" w14:textId="28DE3AAE" w:rsidR="00537569" w:rsidRDefault="00537569" w:rsidP="00CA4863">
            <w:pPr>
              <w:rPr>
                <w:sz w:val="20"/>
                <w:szCs w:val="20"/>
              </w:rPr>
            </w:pPr>
            <w:r>
              <w:rPr>
                <w:sz w:val="20"/>
                <w:szCs w:val="20"/>
              </w:rPr>
              <w:t xml:space="preserve">Eskom Rotek Industries </w:t>
            </w:r>
            <w:r w:rsidR="001C4EED">
              <w:rPr>
                <w:sz w:val="20"/>
                <w:szCs w:val="20"/>
              </w:rPr>
              <w:t xml:space="preserve">(ERI) </w:t>
            </w:r>
            <w:r>
              <w:rPr>
                <w:sz w:val="20"/>
                <w:szCs w:val="20"/>
              </w:rPr>
              <w:t>PMDC</w:t>
            </w:r>
          </w:p>
        </w:tc>
        <w:tc>
          <w:tcPr>
            <w:tcW w:w="6804" w:type="dxa"/>
            <w:vAlign w:val="center"/>
          </w:tcPr>
          <w:p w14:paraId="721B9273" w14:textId="04A96A9F" w:rsidR="00537569" w:rsidRPr="00DB094E" w:rsidRDefault="000E68D2" w:rsidP="00CA4863">
            <w:pPr>
              <w:rPr>
                <w:sz w:val="20"/>
                <w:szCs w:val="20"/>
              </w:rPr>
            </w:pPr>
            <w:r>
              <w:rPr>
                <w:sz w:val="20"/>
                <w:szCs w:val="20"/>
              </w:rPr>
              <w:t>Lower Germiston R</w:t>
            </w:r>
            <w:r w:rsidR="00537569">
              <w:rPr>
                <w:sz w:val="20"/>
                <w:szCs w:val="20"/>
              </w:rPr>
              <w:t>oad, Rosherville</w:t>
            </w:r>
          </w:p>
        </w:tc>
      </w:tr>
    </w:tbl>
    <w:p w14:paraId="79AA2DD9" w14:textId="52BE1C2B" w:rsidR="00CA4863" w:rsidRDefault="00CA4863" w:rsidP="00CA4863">
      <w:pPr>
        <w:spacing w:line="360" w:lineRule="auto"/>
        <w:rPr>
          <w:b/>
          <w:sz w:val="20"/>
          <w:szCs w:val="20"/>
        </w:rPr>
      </w:pPr>
    </w:p>
    <w:p w14:paraId="799AEC71" w14:textId="77777777" w:rsidR="009E640B" w:rsidRPr="00F561E2" w:rsidRDefault="009E640B" w:rsidP="009E640B">
      <w:pPr>
        <w:rPr>
          <w:sz w:val="20"/>
          <w:szCs w:val="20"/>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
        <w:gridCol w:w="2713"/>
        <w:gridCol w:w="6743"/>
      </w:tblGrid>
      <w:tr w:rsidR="009E640B" w:rsidRPr="0001730F" w14:paraId="540ADCE6" w14:textId="77777777" w:rsidTr="00D56110">
        <w:tc>
          <w:tcPr>
            <w:tcW w:w="9911" w:type="dxa"/>
            <w:gridSpan w:val="3"/>
            <w:vAlign w:val="center"/>
          </w:tcPr>
          <w:p w14:paraId="476DA2C9" w14:textId="77777777" w:rsidR="009E640B" w:rsidRPr="00DB094E" w:rsidRDefault="009E640B" w:rsidP="00D56110">
            <w:pPr>
              <w:jc w:val="center"/>
              <w:rPr>
                <w:b/>
                <w:bCs/>
                <w:sz w:val="20"/>
                <w:szCs w:val="20"/>
              </w:rPr>
            </w:pPr>
            <w:r>
              <w:rPr>
                <w:b/>
                <w:bCs/>
                <w:sz w:val="20"/>
                <w:szCs w:val="20"/>
              </w:rPr>
              <w:t>Regional Data Centres</w:t>
            </w:r>
          </w:p>
        </w:tc>
      </w:tr>
      <w:tr w:rsidR="009E640B" w:rsidRPr="0001730F" w14:paraId="79B1B3C0" w14:textId="77777777" w:rsidTr="00D56110">
        <w:tc>
          <w:tcPr>
            <w:tcW w:w="455" w:type="dxa"/>
            <w:vAlign w:val="center"/>
          </w:tcPr>
          <w:p w14:paraId="3FC94244" w14:textId="77777777" w:rsidR="009E640B" w:rsidRPr="00DB094E" w:rsidRDefault="009E640B" w:rsidP="00D56110">
            <w:pPr>
              <w:rPr>
                <w:b/>
                <w:bCs/>
                <w:sz w:val="20"/>
                <w:szCs w:val="20"/>
              </w:rPr>
            </w:pPr>
            <w:r w:rsidRPr="00DB094E">
              <w:rPr>
                <w:b/>
                <w:bCs/>
                <w:sz w:val="20"/>
                <w:szCs w:val="20"/>
              </w:rPr>
              <w:t>#</w:t>
            </w:r>
          </w:p>
        </w:tc>
        <w:tc>
          <w:tcPr>
            <w:tcW w:w="2713" w:type="dxa"/>
          </w:tcPr>
          <w:p w14:paraId="26FFF4F5" w14:textId="77777777" w:rsidR="009E640B" w:rsidRPr="00DB094E" w:rsidRDefault="009E640B" w:rsidP="00D56110">
            <w:pPr>
              <w:rPr>
                <w:b/>
                <w:bCs/>
                <w:sz w:val="20"/>
                <w:szCs w:val="20"/>
              </w:rPr>
            </w:pPr>
            <w:r w:rsidRPr="00DB094E">
              <w:rPr>
                <w:b/>
                <w:bCs/>
                <w:sz w:val="20"/>
                <w:szCs w:val="20"/>
              </w:rPr>
              <w:t>Name</w:t>
            </w:r>
          </w:p>
        </w:tc>
        <w:tc>
          <w:tcPr>
            <w:tcW w:w="6743" w:type="dxa"/>
          </w:tcPr>
          <w:p w14:paraId="44653511" w14:textId="77777777" w:rsidR="009E640B" w:rsidRPr="00DB094E" w:rsidRDefault="009E640B" w:rsidP="00D56110">
            <w:pPr>
              <w:rPr>
                <w:b/>
                <w:bCs/>
                <w:sz w:val="20"/>
                <w:szCs w:val="20"/>
              </w:rPr>
            </w:pPr>
            <w:r w:rsidRPr="00DB094E">
              <w:rPr>
                <w:b/>
                <w:bCs/>
                <w:sz w:val="20"/>
                <w:szCs w:val="20"/>
              </w:rPr>
              <w:t>Physical Address</w:t>
            </w:r>
          </w:p>
        </w:tc>
      </w:tr>
      <w:tr w:rsidR="009E640B" w:rsidRPr="0001730F" w14:paraId="1DDF49B2" w14:textId="77777777" w:rsidTr="00D56110">
        <w:trPr>
          <w:trHeight w:hRule="exact" w:val="510"/>
        </w:trPr>
        <w:tc>
          <w:tcPr>
            <w:tcW w:w="455" w:type="dxa"/>
            <w:vAlign w:val="center"/>
          </w:tcPr>
          <w:p w14:paraId="3149C024" w14:textId="77777777" w:rsidR="009E640B" w:rsidRPr="0001730F" w:rsidRDefault="009E640B" w:rsidP="00D56110">
            <w:pPr>
              <w:rPr>
                <w:sz w:val="20"/>
                <w:szCs w:val="20"/>
              </w:rPr>
            </w:pPr>
            <w:r w:rsidRPr="0001730F">
              <w:rPr>
                <w:sz w:val="20"/>
                <w:szCs w:val="20"/>
              </w:rPr>
              <w:t>1</w:t>
            </w:r>
          </w:p>
        </w:tc>
        <w:tc>
          <w:tcPr>
            <w:tcW w:w="2713" w:type="dxa"/>
            <w:vAlign w:val="center"/>
          </w:tcPr>
          <w:p w14:paraId="755CF46D" w14:textId="77777777" w:rsidR="009E640B" w:rsidRPr="0001730F" w:rsidRDefault="009E640B" w:rsidP="00D56110">
            <w:pPr>
              <w:rPr>
                <w:sz w:val="20"/>
                <w:szCs w:val="20"/>
              </w:rPr>
            </w:pPr>
            <w:r w:rsidRPr="0001730F">
              <w:rPr>
                <w:sz w:val="20"/>
                <w:szCs w:val="20"/>
              </w:rPr>
              <w:t>Bellville</w:t>
            </w:r>
          </w:p>
        </w:tc>
        <w:tc>
          <w:tcPr>
            <w:tcW w:w="6743" w:type="dxa"/>
            <w:vAlign w:val="center"/>
          </w:tcPr>
          <w:p w14:paraId="0A19E127" w14:textId="77777777" w:rsidR="009E640B" w:rsidRPr="0001730F" w:rsidRDefault="009E640B" w:rsidP="00D56110">
            <w:pPr>
              <w:ind w:left="72" w:hanging="72"/>
              <w:rPr>
                <w:sz w:val="20"/>
                <w:szCs w:val="20"/>
              </w:rPr>
            </w:pPr>
            <w:r w:rsidRPr="0001730F">
              <w:rPr>
                <w:sz w:val="20"/>
                <w:szCs w:val="20"/>
              </w:rPr>
              <w:t xml:space="preserve">60 Voortrekker Road, Basement </w:t>
            </w:r>
            <w:proofErr w:type="gramStart"/>
            <w:r w:rsidRPr="0001730F">
              <w:rPr>
                <w:sz w:val="20"/>
                <w:szCs w:val="20"/>
              </w:rPr>
              <w:t>Floor,  Eskom</w:t>
            </w:r>
            <w:proofErr w:type="gramEnd"/>
            <w:r w:rsidRPr="0001730F">
              <w:rPr>
                <w:sz w:val="20"/>
                <w:szCs w:val="20"/>
              </w:rPr>
              <w:t xml:space="preserve"> Building, Bellville, 7530</w:t>
            </w:r>
          </w:p>
        </w:tc>
      </w:tr>
      <w:tr w:rsidR="009E640B" w:rsidRPr="0001730F" w14:paraId="15C4C793" w14:textId="77777777" w:rsidTr="00D56110">
        <w:trPr>
          <w:trHeight w:hRule="exact" w:val="510"/>
        </w:trPr>
        <w:tc>
          <w:tcPr>
            <w:tcW w:w="455" w:type="dxa"/>
            <w:vAlign w:val="center"/>
          </w:tcPr>
          <w:p w14:paraId="1A1AF1CE" w14:textId="77777777" w:rsidR="009E640B" w:rsidRPr="0001730F" w:rsidRDefault="009E640B" w:rsidP="00D56110">
            <w:pPr>
              <w:rPr>
                <w:sz w:val="20"/>
                <w:szCs w:val="20"/>
              </w:rPr>
            </w:pPr>
            <w:r w:rsidRPr="0001730F">
              <w:rPr>
                <w:sz w:val="20"/>
                <w:szCs w:val="20"/>
              </w:rPr>
              <w:lastRenderedPageBreak/>
              <w:t>2</w:t>
            </w:r>
          </w:p>
        </w:tc>
        <w:tc>
          <w:tcPr>
            <w:tcW w:w="2713" w:type="dxa"/>
            <w:vAlign w:val="center"/>
          </w:tcPr>
          <w:p w14:paraId="16BB31E6" w14:textId="77777777" w:rsidR="009E640B" w:rsidRPr="005D4DAC" w:rsidRDefault="009E640B" w:rsidP="00D56110">
            <w:pPr>
              <w:rPr>
                <w:sz w:val="20"/>
                <w:szCs w:val="20"/>
              </w:rPr>
            </w:pPr>
            <w:r w:rsidRPr="0001730F">
              <w:rPr>
                <w:sz w:val="20"/>
                <w:szCs w:val="20"/>
              </w:rPr>
              <w:t>Bloemfontein</w:t>
            </w:r>
          </w:p>
        </w:tc>
        <w:tc>
          <w:tcPr>
            <w:tcW w:w="6743" w:type="dxa"/>
            <w:vAlign w:val="center"/>
          </w:tcPr>
          <w:p w14:paraId="2675F1AA" w14:textId="77777777" w:rsidR="009E640B" w:rsidRPr="00DB094E" w:rsidRDefault="009E640B" w:rsidP="00D56110">
            <w:pPr>
              <w:rPr>
                <w:sz w:val="20"/>
                <w:szCs w:val="20"/>
              </w:rPr>
            </w:pPr>
            <w:r w:rsidRPr="00DB094E">
              <w:rPr>
                <w:sz w:val="20"/>
                <w:szCs w:val="20"/>
              </w:rPr>
              <w:t>1</w:t>
            </w:r>
            <w:r w:rsidRPr="00DB094E">
              <w:rPr>
                <w:sz w:val="20"/>
                <w:szCs w:val="20"/>
                <w:vertAlign w:val="superscript"/>
              </w:rPr>
              <w:t>st</w:t>
            </w:r>
            <w:r w:rsidRPr="00DB094E">
              <w:rPr>
                <w:sz w:val="20"/>
                <w:szCs w:val="20"/>
              </w:rPr>
              <w:t xml:space="preserve"> floor Eskom Centre, 120 Henry Street, </w:t>
            </w:r>
            <w:proofErr w:type="spellStart"/>
            <w:r w:rsidRPr="00DB094E">
              <w:rPr>
                <w:sz w:val="20"/>
                <w:szCs w:val="20"/>
              </w:rPr>
              <w:t>Westdene</w:t>
            </w:r>
            <w:proofErr w:type="spellEnd"/>
            <w:r w:rsidRPr="00DB094E">
              <w:rPr>
                <w:sz w:val="20"/>
                <w:szCs w:val="20"/>
              </w:rPr>
              <w:t>, Bloemfontein, 9301</w:t>
            </w:r>
          </w:p>
        </w:tc>
      </w:tr>
      <w:tr w:rsidR="009E640B" w:rsidRPr="0001730F" w14:paraId="2E343D5D" w14:textId="77777777" w:rsidTr="00D56110">
        <w:trPr>
          <w:trHeight w:hRule="exact" w:val="510"/>
        </w:trPr>
        <w:tc>
          <w:tcPr>
            <w:tcW w:w="455" w:type="dxa"/>
            <w:vAlign w:val="center"/>
          </w:tcPr>
          <w:p w14:paraId="39290A73" w14:textId="77777777" w:rsidR="009E640B" w:rsidRPr="0001730F" w:rsidRDefault="009E640B" w:rsidP="00D56110">
            <w:pPr>
              <w:rPr>
                <w:sz w:val="20"/>
                <w:szCs w:val="20"/>
              </w:rPr>
            </w:pPr>
            <w:r w:rsidRPr="0001730F">
              <w:rPr>
                <w:sz w:val="20"/>
                <w:szCs w:val="20"/>
              </w:rPr>
              <w:t>3</w:t>
            </w:r>
          </w:p>
        </w:tc>
        <w:tc>
          <w:tcPr>
            <w:tcW w:w="2713" w:type="dxa"/>
            <w:vAlign w:val="center"/>
          </w:tcPr>
          <w:p w14:paraId="7682B285" w14:textId="77777777" w:rsidR="009E640B" w:rsidRPr="0001730F" w:rsidRDefault="009E640B" w:rsidP="00D56110">
            <w:pPr>
              <w:rPr>
                <w:sz w:val="20"/>
                <w:szCs w:val="20"/>
              </w:rPr>
            </w:pPr>
            <w:r w:rsidRPr="0001730F">
              <w:rPr>
                <w:sz w:val="20"/>
                <w:szCs w:val="20"/>
              </w:rPr>
              <w:t>Brackenfell</w:t>
            </w:r>
          </w:p>
        </w:tc>
        <w:tc>
          <w:tcPr>
            <w:tcW w:w="6743" w:type="dxa"/>
            <w:vAlign w:val="center"/>
          </w:tcPr>
          <w:p w14:paraId="0F0782DE" w14:textId="77777777" w:rsidR="009E640B" w:rsidRPr="0001730F" w:rsidRDefault="009E640B" w:rsidP="00D56110">
            <w:pPr>
              <w:rPr>
                <w:sz w:val="20"/>
                <w:szCs w:val="20"/>
              </w:rPr>
            </w:pPr>
            <w:proofErr w:type="spellStart"/>
            <w:r w:rsidRPr="0001730F">
              <w:rPr>
                <w:sz w:val="20"/>
                <w:szCs w:val="20"/>
              </w:rPr>
              <w:t>Evkom</w:t>
            </w:r>
            <w:proofErr w:type="spellEnd"/>
            <w:r w:rsidRPr="0001730F">
              <w:rPr>
                <w:sz w:val="20"/>
                <w:szCs w:val="20"/>
              </w:rPr>
              <w:t xml:space="preserve"> Road, Brackenfell</w:t>
            </w:r>
          </w:p>
        </w:tc>
      </w:tr>
      <w:tr w:rsidR="009E640B" w:rsidRPr="0001730F" w14:paraId="0F5A4C2D" w14:textId="77777777" w:rsidTr="00D56110">
        <w:trPr>
          <w:trHeight w:hRule="exact" w:val="510"/>
        </w:trPr>
        <w:tc>
          <w:tcPr>
            <w:tcW w:w="455" w:type="dxa"/>
            <w:vAlign w:val="center"/>
          </w:tcPr>
          <w:p w14:paraId="2522F3E6" w14:textId="77777777" w:rsidR="009E640B" w:rsidRPr="0001730F" w:rsidRDefault="009E640B" w:rsidP="00D56110">
            <w:pPr>
              <w:rPr>
                <w:sz w:val="20"/>
                <w:szCs w:val="20"/>
              </w:rPr>
            </w:pPr>
            <w:r w:rsidRPr="0001730F">
              <w:rPr>
                <w:sz w:val="20"/>
                <w:szCs w:val="20"/>
              </w:rPr>
              <w:t>4</w:t>
            </w:r>
          </w:p>
        </w:tc>
        <w:tc>
          <w:tcPr>
            <w:tcW w:w="2713" w:type="dxa"/>
            <w:vAlign w:val="center"/>
          </w:tcPr>
          <w:p w14:paraId="48F39399" w14:textId="77777777" w:rsidR="009E640B" w:rsidRPr="005D4DAC" w:rsidRDefault="009E640B" w:rsidP="00D56110">
            <w:pPr>
              <w:rPr>
                <w:sz w:val="20"/>
                <w:szCs w:val="20"/>
              </w:rPr>
            </w:pPr>
            <w:proofErr w:type="spellStart"/>
            <w:r w:rsidRPr="0001730F">
              <w:rPr>
                <w:sz w:val="20"/>
                <w:szCs w:val="20"/>
              </w:rPr>
              <w:t>Duvha</w:t>
            </w:r>
            <w:proofErr w:type="spellEnd"/>
          </w:p>
        </w:tc>
        <w:tc>
          <w:tcPr>
            <w:tcW w:w="6743" w:type="dxa"/>
            <w:vAlign w:val="center"/>
          </w:tcPr>
          <w:p w14:paraId="437234A4" w14:textId="77777777" w:rsidR="009E640B" w:rsidRPr="00DB094E" w:rsidRDefault="009E640B" w:rsidP="00D56110">
            <w:pPr>
              <w:rPr>
                <w:sz w:val="20"/>
                <w:szCs w:val="20"/>
              </w:rPr>
            </w:pPr>
            <w:proofErr w:type="spellStart"/>
            <w:r w:rsidRPr="00DB094E">
              <w:rPr>
                <w:sz w:val="20"/>
                <w:szCs w:val="20"/>
              </w:rPr>
              <w:t>Duvha</w:t>
            </w:r>
            <w:proofErr w:type="spellEnd"/>
            <w:r w:rsidRPr="00DB094E">
              <w:rPr>
                <w:sz w:val="20"/>
                <w:szCs w:val="20"/>
              </w:rPr>
              <w:t xml:space="preserve"> P/Station, </w:t>
            </w:r>
            <w:proofErr w:type="spellStart"/>
            <w:r w:rsidRPr="00DB094E">
              <w:rPr>
                <w:sz w:val="20"/>
                <w:szCs w:val="20"/>
              </w:rPr>
              <w:t>Bethal</w:t>
            </w:r>
            <w:proofErr w:type="spellEnd"/>
            <w:r w:rsidRPr="00DB094E">
              <w:rPr>
                <w:sz w:val="20"/>
                <w:szCs w:val="20"/>
              </w:rPr>
              <w:t xml:space="preserve"> Road, Witbank, 1034</w:t>
            </w:r>
          </w:p>
        </w:tc>
      </w:tr>
      <w:tr w:rsidR="009E640B" w:rsidRPr="0001730F" w14:paraId="1AB7F03A" w14:textId="77777777" w:rsidTr="00D56110">
        <w:trPr>
          <w:trHeight w:hRule="exact" w:val="510"/>
        </w:trPr>
        <w:tc>
          <w:tcPr>
            <w:tcW w:w="455" w:type="dxa"/>
            <w:vAlign w:val="center"/>
          </w:tcPr>
          <w:p w14:paraId="16291099" w14:textId="77777777" w:rsidR="009E640B" w:rsidRPr="0001730F" w:rsidRDefault="009E640B" w:rsidP="00D56110">
            <w:pPr>
              <w:rPr>
                <w:sz w:val="20"/>
                <w:szCs w:val="20"/>
              </w:rPr>
            </w:pPr>
            <w:r w:rsidRPr="0001730F">
              <w:rPr>
                <w:sz w:val="20"/>
                <w:szCs w:val="20"/>
              </w:rPr>
              <w:t>5</w:t>
            </w:r>
          </w:p>
        </w:tc>
        <w:tc>
          <w:tcPr>
            <w:tcW w:w="2713" w:type="dxa"/>
            <w:vAlign w:val="center"/>
          </w:tcPr>
          <w:p w14:paraId="406E848A" w14:textId="77777777" w:rsidR="009E640B" w:rsidRPr="005D4DAC" w:rsidRDefault="009E640B" w:rsidP="00D56110">
            <w:pPr>
              <w:rPr>
                <w:sz w:val="20"/>
                <w:szCs w:val="20"/>
              </w:rPr>
            </w:pPr>
            <w:proofErr w:type="spellStart"/>
            <w:r w:rsidRPr="0001730F">
              <w:rPr>
                <w:sz w:val="20"/>
                <w:szCs w:val="20"/>
              </w:rPr>
              <w:t>Duvha</w:t>
            </w:r>
            <w:proofErr w:type="spellEnd"/>
            <w:r w:rsidRPr="0001730F">
              <w:rPr>
                <w:sz w:val="20"/>
                <w:szCs w:val="20"/>
              </w:rPr>
              <w:t xml:space="preserve"> </w:t>
            </w:r>
            <w:proofErr w:type="spellStart"/>
            <w:r w:rsidRPr="0001730F">
              <w:rPr>
                <w:sz w:val="20"/>
                <w:szCs w:val="20"/>
              </w:rPr>
              <w:t>Stabnac</w:t>
            </w:r>
            <w:proofErr w:type="spellEnd"/>
          </w:p>
        </w:tc>
        <w:tc>
          <w:tcPr>
            <w:tcW w:w="6743" w:type="dxa"/>
            <w:vAlign w:val="center"/>
          </w:tcPr>
          <w:p w14:paraId="6ADF7C7E" w14:textId="77777777" w:rsidR="009E640B" w:rsidRPr="00DB094E" w:rsidRDefault="009E640B" w:rsidP="00D56110">
            <w:pPr>
              <w:rPr>
                <w:sz w:val="20"/>
                <w:szCs w:val="20"/>
              </w:rPr>
            </w:pPr>
            <w:r w:rsidRPr="00DB094E">
              <w:rPr>
                <w:sz w:val="20"/>
                <w:szCs w:val="20"/>
              </w:rPr>
              <w:t xml:space="preserve">SOC </w:t>
            </w:r>
            <w:proofErr w:type="spellStart"/>
            <w:r w:rsidRPr="00DB094E">
              <w:rPr>
                <w:sz w:val="20"/>
                <w:szCs w:val="20"/>
              </w:rPr>
              <w:t>Duvha</w:t>
            </w:r>
            <w:proofErr w:type="spellEnd"/>
            <w:r w:rsidRPr="00DB094E">
              <w:rPr>
                <w:sz w:val="20"/>
                <w:szCs w:val="20"/>
              </w:rPr>
              <w:t xml:space="preserve">, </w:t>
            </w:r>
            <w:proofErr w:type="spellStart"/>
            <w:r w:rsidRPr="00DB094E">
              <w:rPr>
                <w:sz w:val="20"/>
                <w:szCs w:val="20"/>
              </w:rPr>
              <w:t>Duvha</w:t>
            </w:r>
            <w:proofErr w:type="spellEnd"/>
            <w:r w:rsidRPr="00DB094E">
              <w:rPr>
                <w:sz w:val="20"/>
                <w:szCs w:val="20"/>
              </w:rPr>
              <w:t xml:space="preserve"> Power station, </w:t>
            </w:r>
            <w:proofErr w:type="spellStart"/>
            <w:r w:rsidRPr="00DB094E">
              <w:rPr>
                <w:sz w:val="20"/>
                <w:szCs w:val="20"/>
              </w:rPr>
              <w:t>Bethal</w:t>
            </w:r>
            <w:proofErr w:type="spellEnd"/>
            <w:r w:rsidRPr="00DB094E">
              <w:rPr>
                <w:sz w:val="20"/>
                <w:szCs w:val="20"/>
              </w:rPr>
              <w:t xml:space="preserve"> Road, Witbank</w:t>
            </w:r>
          </w:p>
        </w:tc>
      </w:tr>
      <w:tr w:rsidR="009E640B" w:rsidRPr="0001730F" w14:paraId="68F26BE1" w14:textId="77777777" w:rsidTr="00D56110">
        <w:trPr>
          <w:trHeight w:hRule="exact" w:val="510"/>
        </w:trPr>
        <w:tc>
          <w:tcPr>
            <w:tcW w:w="455" w:type="dxa"/>
            <w:vAlign w:val="center"/>
          </w:tcPr>
          <w:p w14:paraId="1D879DB1" w14:textId="77777777" w:rsidR="009E640B" w:rsidRPr="0001730F" w:rsidRDefault="009E640B" w:rsidP="00D56110">
            <w:pPr>
              <w:rPr>
                <w:sz w:val="20"/>
                <w:szCs w:val="20"/>
              </w:rPr>
            </w:pPr>
            <w:r w:rsidRPr="0001730F">
              <w:rPr>
                <w:sz w:val="20"/>
                <w:szCs w:val="20"/>
              </w:rPr>
              <w:t>6</w:t>
            </w:r>
          </w:p>
        </w:tc>
        <w:tc>
          <w:tcPr>
            <w:tcW w:w="2713" w:type="dxa"/>
            <w:vAlign w:val="center"/>
          </w:tcPr>
          <w:p w14:paraId="76B940C0" w14:textId="77777777" w:rsidR="009E640B" w:rsidRPr="005D4DAC" w:rsidRDefault="009E640B" w:rsidP="00D56110">
            <w:pPr>
              <w:rPr>
                <w:sz w:val="20"/>
                <w:szCs w:val="20"/>
              </w:rPr>
            </w:pPr>
            <w:r w:rsidRPr="0001730F">
              <w:rPr>
                <w:sz w:val="20"/>
                <w:szCs w:val="20"/>
              </w:rPr>
              <w:t>East London</w:t>
            </w:r>
            <w:r w:rsidRPr="005D4DAC">
              <w:rPr>
                <w:sz w:val="20"/>
                <w:szCs w:val="20"/>
              </w:rPr>
              <w:t xml:space="preserve">  </w:t>
            </w:r>
          </w:p>
        </w:tc>
        <w:tc>
          <w:tcPr>
            <w:tcW w:w="6743" w:type="dxa"/>
            <w:vAlign w:val="center"/>
          </w:tcPr>
          <w:p w14:paraId="3BF60175" w14:textId="77777777" w:rsidR="009E640B" w:rsidRPr="00DB094E" w:rsidRDefault="009E640B" w:rsidP="00D56110">
            <w:pPr>
              <w:rPr>
                <w:sz w:val="20"/>
                <w:szCs w:val="20"/>
                <w:lang w:eastAsia="en-ZA"/>
              </w:rPr>
            </w:pPr>
            <w:r w:rsidRPr="00DB094E">
              <w:rPr>
                <w:sz w:val="20"/>
                <w:szCs w:val="20"/>
                <w:lang w:eastAsia="en-ZA"/>
              </w:rPr>
              <w:t xml:space="preserve">Eskom SOC, </w:t>
            </w:r>
            <w:proofErr w:type="spellStart"/>
            <w:r w:rsidRPr="00DB094E">
              <w:rPr>
                <w:sz w:val="20"/>
                <w:szCs w:val="20"/>
                <w:lang w:eastAsia="en-ZA"/>
              </w:rPr>
              <w:t>Cnr</w:t>
            </w:r>
            <w:proofErr w:type="spellEnd"/>
            <w:r w:rsidRPr="00DB094E">
              <w:rPr>
                <w:sz w:val="20"/>
                <w:szCs w:val="20"/>
                <w:lang w:eastAsia="en-ZA"/>
              </w:rPr>
              <w:t xml:space="preserve"> Bonza Bay Road &amp; </w:t>
            </w:r>
            <w:proofErr w:type="spellStart"/>
            <w:r w:rsidRPr="00DB094E">
              <w:rPr>
                <w:sz w:val="20"/>
                <w:szCs w:val="20"/>
                <w:lang w:eastAsia="en-ZA"/>
              </w:rPr>
              <w:t>Quenera</w:t>
            </w:r>
            <w:proofErr w:type="spellEnd"/>
            <w:r w:rsidRPr="00DB094E">
              <w:rPr>
                <w:sz w:val="20"/>
                <w:szCs w:val="20"/>
                <w:lang w:eastAsia="en-ZA"/>
              </w:rPr>
              <w:t xml:space="preserve"> Drive, Beacon Bay, East London, 5241</w:t>
            </w:r>
          </w:p>
          <w:p w14:paraId="67A2BB25" w14:textId="77777777" w:rsidR="009E640B" w:rsidRPr="00DB094E" w:rsidRDefault="009E640B" w:rsidP="00D56110">
            <w:pPr>
              <w:rPr>
                <w:sz w:val="20"/>
                <w:szCs w:val="20"/>
              </w:rPr>
            </w:pPr>
          </w:p>
        </w:tc>
      </w:tr>
      <w:tr w:rsidR="009E640B" w:rsidRPr="0001730F" w14:paraId="225D2F31" w14:textId="77777777" w:rsidTr="00D56110">
        <w:trPr>
          <w:trHeight w:hRule="exact" w:val="510"/>
        </w:trPr>
        <w:tc>
          <w:tcPr>
            <w:tcW w:w="455" w:type="dxa"/>
            <w:vAlign w:val="center"/>
          </w:tcPr>
          <w:p w14:paraId="37219717" w14:textId="77777777" w:rsidR="009E640B" w:rsidRPr="0001730F" w:rsidRDefault="009E640B" w:rsidP="00D56110">
            <w:pPr>
              <w:rPr>
                <w:sz w:val="20"/>
                <w:szCs w:val="20"/>
              </w:rPr>
            </w:pPr>
            <w:r w:rsidRPr="0001730F">
              <w:rPr>
                <w:sz w:val="20"/>
                <w:szCs w:val="20"/>
              </w:rPr>
              <w:t>7</w:t>
            </w:r>
          </w:p>
        </w:tc>
        <w:tc>
          <w:tcPr>
            <w:tcW w:w="2713" w:type="dxa"/>
            <w:vAlign w:val="center"/>
          </w:tcPr>
          <w:p w14:paraId="1EAE2CF7" w14:textId="77777777" w:rsidR="009E640B" w:rsidRPr="0001730F" w:rsidRDefault="009E640B" w:rsidP="00D56110">
            <w:pPr>
              <w:rPr>
                <w:sz w:val="20"/>
                <w:szCs w:val="20"/>
              </w:rPr>
            </w:pPr>
            <w:r w:rsidRPr="0001730F">
              <w:rPr>
                <w:sz w:val="20"/>
                <w:szCs w:val="20"/>
              </w:rPr>
              <w:t>Enterprise Park</w:t>
            </w:r>
          </w:p>
        </w:tc>
        <w:tc>
          <w:tcPr>
            <w:tcW w:w="6743" w:type="dxa"/>
            <w:vAlign w:val="center"/>
          </w:tcPr>
          <w:p w14:paraId="1AFFD0E1" w14:textId="77777777" w:rsidR="009E640B" w:rsidRPr="0001730F" w:rsidRDefault="009E640B" w:rsidP="00D56110">
            <w:pPr>
              <w:rPr>
                <w:sz w:val="20"/>
                <w:szCs w:val="20"/>
              </w:rPr>
            </w:pPr>
            <w:proofErr w:type="spellStart"/>
            <w:r w:rsidRPr="0001730F">
              <w:rPr>
                <w:sz w:val="20"/>
                <w:szCs w:val="20"/>
              </w:rPr>
              <w:t>Sunilaws</w:t>
            </w:r>
            <w:proofErr w:type="spellEnd"/>
            <w:r w:rsidRPr="0001730F">
              <w:rPr>
                <w:sz w:val="20"/>
                <w:szCs w:val="20"/>
              </w:rPr>
              <w:t xml:space="preserve"> Office Park, C/R </w:t>
            </w:r>
            <w:proofErr w:type="spellStart"/>
            <w:r w:rsidRPr="0001730F">
              <w:rPr>
                <w:sz w:val="20"/>
                <w:szCs w:val="20"/>
              </w:rPr>
              <w:t>Quenera</w:t>
            </w:r>
            <w:proofErr w:type="spellEnd"/>
            <w:r w:rsidRPr="0001730F">
              <w:rPr>
                <w:sz w:val="20"/>
                <w:szCs w:val="20"/>
              </w:rPr>
              <w:t xml:space="preserve"> Drive &amp; Bonza Bay Road, Beacon Bay, 5241</w:t>
            </w:r>
          </w:p>
          <w:p w14:paraId="62FD16B6" w14:textId="77777777" w:rsidR="009E640B" w:rsidRPr="0001730F" w:rsidRDefault="009E640B" w:rsidP="00D56110">
            <w:pPr>
              <w:rPr>
                <w:sz w:val="20"/>
                <w:szCs w:val="20"/>
              </w:rPr>
            </w:pPr>
          </w:p>
        </w:tc>
      </w:tr>
      <w:tr w:rsidR="009E640B" w:rsidRPr="0001730F" w14:paraId="4B0BB575" w14:textId="77777777" w:rsidTr="00D56110">
        <w:trPr>
          <w:trHeight w:hRule="exact" w:val="510"/>
        </w:trPr>
        <w:tc>
          <w:tcPr>
            <w:tcW w:w="455" w:type="dxa"/>
            <w:vAlign w:val="center"/>
          </w:tcPr>
          <w:p w14:paraId="6BE833EE" w14:textId="77777777" w:rsidR="009E640B" w:rsidRPr="0001730F" w:rsidRDefault="009E640B" w:rsidP="00D56110">
            <w:pPr>
              <w:rPr>
                <w:sz w:val="20"/>
                <w:szCs w:val="20"/>
              </w:rPr>
            </w:pPr>
            <w:r w:rsidRPr="0001730F">
              <w:rPr>
                <w:sz w:val="20"/>
                <w:szCs w:val="20"/>
              </w:rPr>
              <w:t>9</w:t>
            </w:r>
          </w:p>
        </w:tc>
        <w:tc>
          <w:tcPr>
            <w:tcW w:w="2713" w:type="dxa"/>
            <w:vAlign w:val="center"/>
          </w:tcPr>
          <w:p w14:paraId="461D1617" w14:textId="77777777" w:rsidR="009E640B" w:rsidRPr="0001730F" w:rsidRDefault="009E640B" w:rsidP="00D56110">
            <w:pPr>
              <w:rPr>
                <w:sz w:val="20"/>
                <w:szCs w:val="20"/>
              </w:rPr>
            </w:pPr>
            <w:proofErr w:type="spellStart"/>
            <w:r w:rsidRPr="0001730F">
              <w:rPr>
                <w:sz w:val="20"/>
                <w:szCs w:val="20"/>
              </w:rPr>
              <w:t>Mkondeni</w:t>
            </w:r>
            <w:proofErr w:type="spellEnd"/>
          </w:p>
        </w:tc>
        <w:tc>
          <w:tcPr>
            <w:tcW w:w="6743" w:type="dxa"/>
            <w:vAlign w:val="center"/>
          </w:tcPr>
          <w:p w14:paraId="64E54818" w14:textId="77777777" w:rsidR="009E640B" w:rsidRPr="0001730F" w:rsidRDefault="009E640B" w:rsidP="00D56110">
            <w:pPr>
              <w:rPr>
                <w:sz w:val="20"/>
                <w:szCs w:val="20"/>
              </w:rPr>
            </w:pPr>
            <w:r w:rsidRPr="0001730F">
              <w:rPr>
                <w:sz w:val="20"/>
                <w:szCs w:val="20"/>
              </w:rPr>
              <w:t xml:space="preserve">1 Portland Road, </w:t>
            </w:r>
            <w:proofErr w:type="spellStart"/>
            <w:r w:rsidRPr="0001730F">
              <w:rPr>
                <w:sz w:val="20"/>
                <w:szCs w:val="20"/>
              </w:rPr>
              <w:t>Mkondeni</w:t>
            </w:r>
            <w:proofErr w:type="spellEnd"/>
          </w:p>
        </w:tc>
      </w:tr>
      <w:tr w:rsidR="009E640B" w:rsidRPr="0001730F" w14:paraId="5CEB0BE9" w14:textId="77777777" w:rsidTr="00D56110">
        <w:trPr>
          <w:trHeight w:hRule="exact" w:val="510"/>
        </w:trPr>
        <w:tc>
          <w:tcPr>
            <w:tcW w:w="455" w:type="dxa"/>
            <w:vAlign w:val="center"/>
          </w:tcPr>
          <w:p w14:paraId="1B3D2332" w14:textId="77777777" w:rsidR="009E640B" w:rsidRPr="00DB094E" w:rsidRDefault="009E640B" w:rsidP="00D56110">
            <w:pPr>
              <w:rPr>
                <w:sz w:val="20"/>
                <w:szCs w:val="20"/>
              </w:rPr>
            </w:pPr>
            <w:r w:rsidRPr="00DB094E">
              <w:rPr>
                <w:sz w:val="20"/>
                <w:szCs w:val="20"/>
              </w:rPr>
              <w:t>11</w:t>
            </w:r>
          </w:p>
        </w:tc>
        <w:tc>
          <w:tcPr>
            <w:tcW w:w="2713" w:type="dxa"/>
            <w:vAlign w:val="center"/>
          </w:tcPr>
          <w:p w14:paraId="137BF8E7" w14:textId="77777777" w:rsidR="009E640B" w:rsidRPr="005D4DAC" w:rsidRDefault="009E640B" w:rsidP="00D56110">
            <w:pPr>
              <w:rPr>
                <w:sz w:val="20"/>
                <w:szCs w:val="20"/>
              </w:rPr>
            </w:pPr>
            <w:r w:rsidRPr="0001730F">
              <w:rPr>
                <w:sz w:val="20"/>
                <w:szCs w:val="20"/>
              </w:rPr>
              <w:t>Polokwane</w:t>
            </w:r>
          </w:p>
        </w:tc>
        <w:tc>
          <w:tcPr>
            <w:tcW w:w="6743" w:type="dxa"/>
            <w:vAlign w:val="center"/>
          </w:tcPr>
          <w:p w14:paraId="16087130" w14:textId="77777777" w:rsidR="009E640B" w:rsidRPr="00DB094E" w:rsidRDefault="009E640B" w:rsidP="00D56110">
            <w:pPr>
              <w:rPr>
                <w:sz w:val="20"/>
                <w:szCs w:val="20"/>
              </w:rPr>
            </w:pPr>
            <w:r w:rsidRPr="00DB094E">
              <w:rPr>
                <w:sz w:val="20"/>
                <w:szCs w:val="20"/>
              </w:rPr>
              <w:t>30 Hans van Rensburg street, Polokwane, 0700</w:t>
            </w:r>
          </w:p>
        </w:tc>
      </w:tr>
      <w:tr w:rsidR="009E640B" w:rsidRPr="0001730F" w14:paraId="21BCE1C8" w14:textId="77777777" w:rsidTr="00D56110">
        <w:trPr>
          <w:trHeight w:hRule="exact" w:val="510"/>
        </w:trPr>
        <w:tc>
          <w:tcPr>
            <w:tcW w:w="455" w:type="dxa"/>
            <w:vAlign w:val="center"/>
          </w:tcPr>
          <w:p w14:paraId="4034E2CE" w14:textId="77777777" w:rsidR="009E640B" w:rsidRPr="0001730F" w:rsidRDefault="009E640B" w:rsidP="00D56110">
            <w:pPr>
              <w:rPr>
                <w:sz w:val="20"/>
                <w:szCs w:val="20"/>
              </w:rPr>
            </w:pPr>
            <w:r w:rsidRPr="0001730F">
              <w:rPr>
                <w:sz w:val="20"/>
                <w:szCs w:val="20"/>
              </w:rPr>
              <w:t>12</w:t>
            </w:r>
          </w:p>
        </w:tc>
        <w:tc>
          <w:tcPr>
            <w:tcW w:w="2713" w:type="dxa"/>
            <w:vAlign w:val="center"/>
          </w:tcPr>
          <w:p w14:paraId="47EDC7A9" w14:textId="77777777" w:rsidR="009E640B" w:rsidRPr="005D4DAC" w:rsidRDefault="009E640B" w:rsidP="00D56110">
            <w:pPr>
              <w:rPr>
                <w:sz w:val="20"/>
                <w:szCs w:val="20"/>
              </w:rPr>
            </w:pPr>
            <w:r w:rsidRPr="0001730F">
              <w:rPr>
                <w:sz w:val="20"/>
                <w:szCs w:val="20"/>
              </w:rPr>
              <w:t>Rosherville</w:t>
            </w:r>
          </w:p>
        </w:tc>
        <w:tc>
          <w:tcPr>
            <w:tcW w:w="6743" w:type="dxa"/>
            <w:vAlign w:val="center"/>
          </w:tcPr>
          <w:p w14:paraId="08117B89" w14:textId="77777777" w:rsidR="009E640B" w:rsidRPr="00DB094E" w:rsidRDefault="009E640B" w:rsidP="00D56110">
            <w:pPr>
              <w:rPr>
                <w:sz w:val="20"/>
                <w:szCs w:val="20"/>
              </w:rPr>
            </w:pPr>
            <w:r w:rsidRPr="00DB094E">
              <w:rPr>
                <w:sz w:val="20"/>
                <w:szCs w:val="20"/>
              </w:rPr>
              <w:t>Lower Germiston Rd, Rosherville, 2002</w:t>
            </w:r>
          </w:p>
        </w:tc>
      </w:tr>
      <w:tr w:rsidR="009E640B" w:rsidRPr="0001730F" w14:paraId="102FD470" w14:textId="77777777" w:rsidTr="00D56110">
        <w:trPr>
          <w:trHeight w:hRule="exact" w:val="510"/>
        </w:trPr>
        <w:tc>
          <w:tcPr>
            <w:tcW w:w="455" w:type="dxa"/>
            <w:vAlign w:val="center"/>
          </w:tcPr>
          <w:p w14:paraId="662E732C" w14:textId="77777777" w:rsidR="009E640B" w:rsidRPr="0001730F" w:rsidRDefault="009E640B" w:rsidP="00D56110">
            <w:pPr>
              <w:rPr>
                <w:sz w:val="20"/>
                <w:szCs w:val="20"/>
              </w:rPr>
            </w:pPr>
            <w:r w:rsidRPr="0001730F">
              <w:rPr>
                <w:sz w:val="20"/>
                <w:szCs w:val="20"/>
              </w:rPr>
              <w:t>13</w:t>
            </w:r>
          </w:p>
        </w:tc>
        <w:tc>
          <w:tcPr>
            <w:tcW w:w="2713" w:type="dxa"/>
            <w:vAlign w:val="center"/>
          </w:tcPr>
          <w:p w14:paraId="1F053DB2" w14:textId="77777777" w:rsidR="009E640B" w:rsidRPr="0001730F" w:rsidRDefault="009E640B" w:rsidP="00D56110">
            <w:pPr>
              <w:rPr>
                <w:sz w:val="20"/>
                <w:szCs w:val="20"/>
              </w:rPr>
            </w:pPr>
            <w:proofErr w:type="spellStart"/>
            <w:r w:rsidRPr="0001730F">
              <w:rPr>
                <w:sz w:val="20"/>
                <w:szCs w:val="20"/>
              </w:rPr>
              <w:t>Sanhill</w:t>
            </w:r>
            <w:proofErr w:type="spellEnd"/>
          </w:p>
        </w:tc>
        <w:tc>
          <w:tcPr>
            <w:tcW w:w="6743" w:type="dxa"/>
            <w:vAlign w:val="center"/>
          </w:tcPr>
          <w:p w14:paraId="271C9FEB" w14:textId="77777777" w:rsidR="009E640B" w:rsidRPr="0001730F" w:rsidRDefault="009E640B" w:rsidP="00D56110">
            <w:pPr>
              <w:rPr>
                <w:sz w:val="20"/>
                <w:szCs w:val="20"/>
              </w:rPr>
            </w:pPr>
            <w:r w:rsidRPr="0001730F">
              <w:rPr>
                <w:sz w:val="20"/>
                <w:szCs w:val="20"/>
              </w:rPr>
              <w:t>Eglin Road, Sunninghill</w:t>
            </w:r>
          </w:p>
        </w:tc>
      </w:tr>
      <w:tr w:rsidR="009E640B" w:rsidRPr="0001730F" w14:paraId="5B64CEE4" w14:textId="77777777" w:rsidTr="00D56110">
        <w:trPr>
          <w:trHeight w:hRule="exact" w:val="510"/>
        </w:trPr>
        <w:tc>
          <w:tcPr>
            <w:tcW w:w="455" w:type="dxa"/>
            <w:vAlign w:val="center"/>
          </w:tcPr>
          <w:p w14:paraId="15F58CE7" w14:textId="77777777" w:rsidR="009E640B" w:rsidRPr="0001730F" w:rsidRDefault="009E640B" w:rsidP="00D56110">
            <w:pPr>
              <w:rPr>
                <w:sz w:val="20"/>
                <w:szCs w:val="20"/>
              </w:rPr>
            </w:pPr>
            <w:r w:rsidRPr="0001730F">
              <w:rPr>
                <w:sz w:val="20"/>
                <w:szCs w:val="20"/>
              </w:rPr>
              <w:t>14</w:t>
            </w:r>
          </w:p>
        </w:tc>
        <w:tc>
          <w:tcPr>
            <w:tcW w:w="2713" w:type="dxa"/>
            <w:vAlign w:val="center"/>
          </w:tcPr>
          <w:p w14:paraId="082B46F3" w14:textId="77777777" w:rsidR="009E640B" w:rsidRPr="0001730F" w:rsidRDefault="009E640B" w:rsidP="00D56110">
            <w:pPr>
              <w:rPr>
                <w:sz w:val="20"/>
                <w:szCs w:val="20"/>
              </w:rPr>
            </w:pPr>
            <w:proofErr w:type="spellStart"/>
            <w:r w:rsidRPr="0001730F">
              <w:rPr>
                <w:sz w:val="20"/>
                <w:szCs w:val="20"/>
              </w:rPr>
              <w:t>Simmerpan</w:t>
            </w:r>
            <w:proofErr w:type="spellEnd"/>
            <w:r w:rsidRPr="0001730F">
              <w:rPr>
                <w:sz w:val="20"/>
                <w:szCs w:val="20"/>
              </w:rPr>
              <w:t xml:space="preserve"> - Distribution</w:t>
            </w:r>
          </w:p>
        </w:tc>
        <w:tc>
          <w:tcPr>
            <w:tcW w:w="6743" w:type="dxa"/>
            <w:vAlign w:val="center"/>
          </w:tcPr>
          <w:p w14:paraId="7F4D8142" w14:textId="19F16137" w:rsidR="009E640B" w:rsidRPr="0001730F" w:rsidRDefault="00DE2040" w:rsidP="00D56110">
            <w:pPr>
              <w:rPr>
                <w:sz w:val="20"/>
                <w:szCs w:val="20"/>
              </w:rPr>
            </w:pPr>
            <w:proofErr w:type="spellStart"/>
            <w:r>
              <w:rPr>
                <w:sz w:val="20"/>
                <w:szCs w:val="20"/>
              </w:rPr>
              <w:t>Cnr.Power</w:t>
            </w:r>
            <w:proofErr w:type="spellEnd"/>
            <w:r>
              <w:rPr>
                <w:sz w:val="20"/>
                <w:szCs w:val="20"/>
              </w:rPr>
              <w:t xml:space="preserve"> and Refinery Road,</w:t>
            </w:r>
            <w:r w:rsidR="009E640B" w:rsidRPr="0001730F">
              <w:rPr>
                <w:sz w:val="20"/>
                <w:szCs w:val="20"/>
              </w:rPr>
              <w:t xml:space="preserve"> Germiston</w:t>
            </w:r>
          </w:p>
        </w:tc>
      </w:tr>
      <w:tr w:rsidR="009E640B" w:rsidRPr="0001730F" w14:paraId="11097BC8" w14:textId="77777777" w:rsidTr="00D56110">
        <w:trPr>
          <w:trHeight w:hRule="exact" w:val="510"/>
        </w:trPr>
        <w:tc>
          <w:tcPr>
            <w:tcW w:w="455" w:type="dxa"/>
            <w:vAlign w:val="center"/>
          </w:tcPr>
          <w:p w14:paraId="4561DBB7" w14:textId="77777777" w:rsidR="009E640B" w:rsidRPr="0001730F" w:rsidRDefault="009E640B" w:rsidP="00D56110">
            <w:pPr>
              <w:rPr>
                <w:sz w:val="20"/>
                <w:szCs w:val="20"/>
              </w:rPr>
            </w:pPr>
            <w:r w:rsidRPr="0001730F">
              <w:rPr>
                <w:sz w:val="20"/>
                <w:szCs w:val="20"/>
              </w:rPr>
              <w:t>15</w:t>
            </w:r>
          </w:p>
        </w:tc>
        <w:tc>
          <w:tcPr>
            <w:tcW w:w="2713" w:type="dxa"/>
            <w:vAlign w:val="center"/>
          </w:tcPr>
          <w:p w14:paraId="5636E1FB" w14:textId="77777777" w:rsidR="009E640B" w:rsidRPr="005D4DAC" w:rsidRDefault="009E640B" w:rsidP="00D56110">
            <w:pPr>
              <w:rPr>
                <w:sz w:val="20"/>
                <w:szCs w:val="20"/>
              </w:rPr>
            </w:pPr>
            <w:proofErr w:type="spellStart"/>
            <w:r w:rsidRPr="0001730F">
              <w:rPr>
                <w:sz w:val="20"/>
                <w:szCs w:val="20"/>
              </w:rPr>
              <w:t>Simmerpan</w:t>
            </w:r>
            <w:proofErr w:type="spellEnd"/>
            <w:r w:rsidRPr="0001730F">
              <w:rPr>
                <w:sz w:val="20"/>
                <w:szCs w:val="20"/>
              </w:rPr>
              <w:t xml:space="preserve"> - Transmission</w:t>
            </w:r>
          </w:p>
        </w:tc>
        <w:tc>
          <w:tcPr>
            <w:tcW w:w="6743" w:type="dxa"/>
            <w:vAlign w:val="center"/>
          </w:tcPr>
          <w:p w14:paraId="1288469C" w14:textId="48C07265" w:rsidR="009E640B" w:rsidRPr="00DB094E" w:rsidRDefault="00DE2040" w:rsidP="00D56110">
            <w:pPr>
              <w:rPr>
                <w:sz w:val="20"/>
                <w:szCs w:val="20"/>
              </w:rPr>
            </w:pPr>
            <w:r>
              <w:rPr>
                <w:bCs/>
                <w:sz w:val="20"/>
                <w:szCs w:val="20"/>
                <w:lang w:eastAsia="en-ZA"/>
              </w:rPr>
              <w:t>3d Floor core, Eskom</w:t>
            </w:r>
            <w:r w:rsidR="009E640B" w:rsidRPr="00DB094E">
              <w:rPr>
                <w:bCs/>
                <w:sz w:val="20"/>
                <w:szCs w:val="20"/>
                <w:lang w:eastAsia="en-ZA"/>
              </w:rPr>
              <w:t xml:space="preserve"> National Control </w:t>
            </w:r>
            <w:proofErr w:type="gramStart"/>
            <w:r w:rsidR="009E640B" w:rsidRPr="00DB094E">
              <w:rPr>
                <w:bCs/>
                <w:sz w:val="20"/>
                <w:szCs w:val="20"/>
                <w:lang w:eastAsia="en-ZA"/>
              </w:rPr>
              <w:t xml:space="preserve">Building,  </w:t>
            </w:r>
            <w:proofErr w:type="spellStart"/>
            <w:r w:rsidR="009E640B" w:rsidRPr="00DB094E">
              <w:rPr>
                <w:bCs/>
                <w:sz w:val="20"/>
                <w:szCs w:val="20"/>
                <w:lang w:eastAsia="en-ZA"/>
              </w:rPr>
              <w:t>Simmerpan</w:t>
            </w:r>
            <w:proofErr w:type="spellEnd"/>
            <w:proofErr w:type="gramEnd"/>
            <w:r w:rsidR="009E640B" w:rsidRPr="00DB094E">
              <w:rPr>
                <w:bCs/>
                <w:sz w:val="20"/>
                <w:szCs w:val="20"/>
                <w:lang w:eastAsia="en-ZA"/>
              </w:rPr>
              <w:t xml:space="preserve">, </w:t>
            </w:r>
            <w:proofErr w:type="spellStart"/>
            <w:r w:rsidR="009E640B" w:rsidRPr="00DB094E">
              <w:rPr>
                <w:bCs/>
                <w:sz w:val="20"/>
                <w:szCs w:val="20"/>
                <w:lang w:eastAsia="en-ZA"/>
              </w:rPr>
              <w:t>cnr</w:t>
            </w:r>
            <w:proofErr w:type="spellEnd"/>
            <w:r w:rsidR="009E640B" w:rsidRPr="00DB094E">
              <w:rPr>
                <w:bCs/>
                <w:sz w:val="20"/>
                <w:szCs w:val="20"/>
                <w:lang w:eastAsia="en-ZA"/>
              </w:rPr>
              <w:t xml:space="preserve"> of Lake</w:t>
            </w:r>
            <w:r w:rsidR="009E640B">
              <w:rPr>
                <w:bCs/>
                <w:sz w:val="20"/>
                <w:szCs w:val="20"/>
                <w:lang w:eastAsia="en-ZA"/>
              </w:rPr>
              <w:t xml:space="preserve"> </w:t>
            </w:r>
            <w:r w:rsidR="009E640B" w:rsidRPr="00DB094E">
              <w:rPr>
                <w:bCs/>
                <w:sz w:val="20"/>
                <w:szCs w:val="20"/>
                <w:lang w:eastAsia="en-ZA"/>
              </w:rPr>
              <w:t>(called Refinery on some maps) and Power street, Germiston</w:t>
            </w:r>
          </w:p>
        </w:tc>
      </w:tr>
      <w:tr w:rsidR="009E640B" w:rsidRPr="0001730F" w14:paraId="10CD576F" w14:textId="77777777" w:rsidTr="00D56110">
        <w:trPr>
          <w:trHeight w:hRule="exact" w:val="510"/>
        </w:trPr>
        <w:tc>
          <w:tcPr>
            <w:tcW w:w="455" w:type="dxa"/>
            <w:vAlign w:val="center"/>
          </w:tcPr>
          <w:p w14:paraId="33DE6878" w14:textId="77777777" w:rsidR="009E640B" w:rsidRPr="0001730F" w:rsidRDefault="009E640B" w:rsidP="00D56110">
            <w:pPr>
              <w:rPr>
                <w:sz w:val="20"/>
                <w:szCs w:val="20"/>
              </w:rPr>
            </w:pPr>
            <w:r w:rsidRPr="0001730F">
              <w:rPr>
                <w:sz w:val="20"/>
                <w:szCs w:val="20"/>
              </w:rPr>
              <w:t>16</w:t>
            </w:r>
          </w:p>
        </w:tc>
        <w:tc>
          <w:tcPr>
            <w:tcW w:w="2713" w:type="dxa"/>
            <w:vAlign w:val="center"/>
          </w:tcPr>
          <w:p w14:paraId="765AA200" w14:textId="77777777" w:rsidR="009E640B" w:rsidRPr="005D4DAC" w:rsidRDefault="009E640B" w:rsidP="00D56110">
            <w:pPr>
              <w:rPr>
                <w:sz w:val="20"/>
                <w:szCs w:val="20"/>
              </w:rPr>
            </w:pPr>
            <w:r w:rsidRPr="0001730F">
              <w:rPr>
                <w:sz w:val="20"/>
                <w:szCs w:val="20"/>
              </w:rPr>
              <w:t>Witbank</w:t>
            </w:r>
          </w:p>
        </w:tc>
        <w:tc>
          <w:tcPr>
            <w:tcW w:w="6743" w:type="dxa"/>
            <w:vAlign w:val="center"/>
          </w:tcPr>
          <w:p w14:paraId="0E05D51C" w14:textId="77777777" w:rsidR="009E640B" w:rsidRPr="00DB094E" w:rsidRDefault="009E640B" w:rsidP="00D56110">
            <w:pPr>
              <w:rPr>
                <w:sz w:val="20"/>
                <w:szCs w:val="20"/>
              </w:rPr>
            </w:pPr>
            <w:proofErr w:type="spellStart"/>
            <w:r w:rsidRPr="00DB094E">
              <w:rPr>
                <w:sz w:val="20"/>
                <w:szCs w:val="20"/>
              </w:rPr>
              <w:t>Cnr</w:t>
            </w:r>
            <w:proofErr w:type="spellEnd"/>
            <w:r w:rsidRPr="00DB094E">
              <w:rPr>
                <w:sz w:val="20"/>
                <w:szCs w:val="20"/>
              </w:rPr>
              <w:t xml:space="preserve"> </w:t>
            </w:r>
            <w:proofErr w:type="spellStart"/>
            <w:r w:rsidRPr="00DB094E">
              <w:rPr>
                <w:sz w:val="20"/>
                <w:szCs w:val="20"/>
              </w:rPr>
              <w:t>Watermeyer</w:t>
            </w:r>
            <w:proofErr w:type="spellEnd"/>
            <w:r w:rsidRPr="00DB094E">
              <w:rPr>
                <w:sz w:val="20"/>
                <w:szCs w:val="20"/>
              </w:rPr>
              <w:t xml:space="preserve"> &amp; Jellicoe Street, Eskom Park, Witbank, 1035</w:t>
            </w:r>
          </w:p>
        </w:tc>
      </w:tr>
    </w:tbl>
    <w:p w14:paraId="4349BD37" w14:textId="77777777" w:rsidR="002A6B83" w:rsidRDefault="002A6B83" w:rsidP="002A6B83">
      <w:pPr>
        <w:spacing w:line="360" w:lineRule="auto"/>
        <w:jc w:val="center"/>
        <w:rPr>
          <w:b/>
          <w:sz w:val="20"/>
          <w:szCs w:val="20"/>
        </w:rPr>
      </w:pPr>
    </w:p>
    <w:tbl>
      <w:tblPr>
        <w:tblW w:w="3960" w:type="dxa"/>
        <w:tblInd w:w="2849" w:type="dxa"/>
        <w:tblLook w:val="04A0" w:firstRow="1" w:lastRow="0" w:firstColumn="1" w:lastColumn="0" w:noHBand="0" w:noVBand="1"/>
      </w:tblPr>
      <w:tblGrid>
        <w:gridCol w:w="3960"/>
      </w:tblGrid>
      <w:tr w:rsidR="002A6B83" w:rsidRPr="00EB6BCD" w14:paraId="5A357AE7" w14:textId="77777777" w:rsidTr="00D56110">
        <w:trPr>
          <w:trHeight w:val="315"/>
        </w:trPr>
        <w:tc>
          <w:tcPr>
            <w:tcW w:w="3960" w:type="dxa"/>
            <w:tcBorders>
              <w:top w:val="single" w:sz="8" w:space="0" w:color="auto"/>
              <w:left w:val="single" w:sz="8" w:space="0" w:color="auto"/>
              <w:bottom w:val="single" w:sz="8" w:space="0" w:color="auto"/>
              <w:right w:val="single" w:sz="8" w:space="0" w:color="auto"/>
            </w:tcBorders>
            <w:shd w:val="clear" w:color="000000" w:fill="BDD7EE"/>
            <w:noWrap/>
            <w:vAlign w:val="center"/>
            <w:hideMark/>
          </w:tcPr>
          <w:p w14:paraId="7EECB700"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ascii="Calibri" w:hAnsi="Calibri" w:cs="Times New Roman"/>
                <w:b/>
                <w:bCs/>
                <w:color w:val="000000"/>
                <w:szCs w:val="22"/>
                <w:lang w:val="en-ZA" w:eastAsia="en-ZA"/>
              </w:rPr>
            </w:pPr>
            <w:r>
              <w:rPr>
                <w:rFonts w:ascii="Calibri" w:hAnsi="Calibri" w:cs="Times New Roman"/>
                <w:b/>
                <w:bCs/>
                <w:color w:val="000000"/>
                <w:szCs w:val="22"/>
                <w:lang w:eastAsia="en-ZA"/>
              </w:rPr>
              <w:t>Power S</w:t>
            </w:r>
            <w:r w:rsidRPr="00EB6BCD">
              <w:rPr>
                <w:rFonts w:ascii="Calibri" w:hAnsi="Calibri" w:cs="Times New Roman"/>
                <w:b/>
                <w:bCs/>
                <w:color w:val="000000"/>
                <w:szCs w:val="22"/>
                <w:lang w:eastAsia="en-ZA"/>
              </w:rPr>
              <w:t>tations</w:t>
            </w:r>
          </w:p>
        </w:tc>
      </w:tr>
      <w:tr w:rsidR="002A6B83" w:rsidRPr="00EB6BCD" w14:paraId="5C7CE502" w14:textId="77777777" w:rsidTr="00D56110">
        <w:trPr>
          <w:trHeight w:val="315"/>
        </w:trPr>
        <w:tc>
          <w:tcPr>
            <w:tcW w:w="3960" w:type="dxa"/>
            <w:tcBorders>
              <w:top w:val="nil"/>
              <w:left w:val="single" w:sz="8" w:space="0" w:color="auto"/>
              <w:bottom w:val="single" w:sz="8" w:space="0" w:color="auto"/>
              <w:right w:val="single" w:sz="8" w:space="0" w:color="auto"/>
            </w:tcBorders>
            <w:shd w:val="clear" w:color="000000" w:fill="BDD7EE"/>
            <w:noWrap/>
            <w:vAlign w:val="center"/>
            <w:hideMark/>
          </w:tcPr>
          <w:p w14:paraId="50B8CC27"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b/>
                <w:bCs/>
                <w:color w:val="000000"/>
                <w:szCs w:val="22"/>
                <w:lang w:val="en-ZA" w:eastAsia="en-ZA"/>
              </w:rPr>
            </w:pPr>
            <w:r w:rsidRPr="00EB6BCD">
              <w:rPr>
                <w:rFonts w:ascii="Calibri" w:hAnsi="Calibri" w:cs="Times New Roman"/>
                <w:b/>
                <w:bCs/>
                <w:color w:val="000000"/>
                <w:szCs w:val="22"/>
                <w:lang w:eastAsia="en-ZA"/>
              </w:rPr>
              <w:t>Site</w:t>
            </w:r>
          </w:p>
        </w:tc>
      </w:tr>
      <w:tr w:rsidR="002A6B83" w:rsidRPr="00EB6BCD" w14:paraId="13D8C2E1"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3E6A6CB2"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proofErr w:type="gramStart"/>
            <w:r w:rsidRPr="00EB6BCD">
              <w:rPr>
                <w:rFonts w:ascii="Calibri" w:hAnsi="Calibri" w:cs="Times New Roman"/>
                <w:color w:val="000000"/>
                <w:szCs w:val="22"/>
                <w:lang w:eastAsia="en-ZA"/>
              </w:rPr>
              <w:t>Arnot  (</w:t>
            </w:r>
            <w:proofErr w:type="gramEnd"/>
            <w:r w:rsidRPr="00EB6BCD">
              <w:rPr>
                <w:rFonts w:ascii="Calibri" w:hAnsi="Calibri" w:cs="Times New Roman"/>
                <w:color w:val="000000"/>
                <w:szCs w:val="22"/>
                <w:lang w:eastAsia="en-ZA"/>
              </w:rPr>
              <w:t>Middelburg)</w:t>
            </w:r>
          </w:p>
        </w:tc>
      </w:tr>
      <w:tr w:rsidR="002A6B83" w:rsidRPr="00EB6BCD" w14:paraId="3D3D929D"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7DB8FFE3"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r w:rsidRPr="00EB6BCD">
              <w:rPr>
                <w:rFonts w:ascii="Calibri" w:hAnsi="Calibri" w:cs="Times New Roman"/>
                <w:color w:val="000000"/>
                <w:szCs w:val="22"/>
                <w:lang w:eastAsia="en-ZA"/>
              </w:rPr>
              <w:t>Camden (Ermelo)</w:t>
            </w:r>
          </w:p>
        </w:tc>
      </w:tr>
      <w:tr w:rsidR="002A6B83" w:rsidRPr="00EB6BCD" w14:paraId="545135DC"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7E2E6121"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proofErr w:type="spellStart"/>
            <w:r w:rsidRPr="00EB6BCD">
              <w:rPr>
                <w:rFonts w:ascii="Calibri" w:hAnsi="Calibri" w:cs="Times New Roman"/>
                <w:color w:val="000000"/>
                <w:szCs w:val="22"/>
                <w:lang w:eastAsia="en-ZA"/>
              </w:rPr>
              <w:t>Duvha</w:t>
            </w:r>
            <w:proofErr w:type="spellEnd"/>
            <w:r w:rsidRPr="00EB6BCD">
              <w:rPr>
                <w:rFonts w:ascii="Calibri" w:hAnsi="Calibri" w:cs="Times New Roman"/>
                <w:color w:val="000000"/>
                <w:szCs w:val="22"/>
                <w:lang w:eastAsia="en-ZA"/>
              </w:rPr>
              <w:t xml:space="preserve"> (Witbank)</w:t>
            </w:r>
          </w:p>
        </w:tc>
      </w:tr>
      <w:tr w:rsidR="002A6B83" w:rsidRPr="00EB6BCD" w14:paraId="05236C9F"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3F8C519B"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proofErr w:type="spellStart"/>
            <w:r w:rsidRPr="00EB6BCD">
              <w:rPr>
                <w:rFonts w:ascii="Calibri" w:hAnsi="Calibri" w:cs="Times New Roman"/>
                <w:color w:val="000000"/>
                <w:szCs w:val="22"/>
                <w:lang w:eastAsia="en-ZA"/>
              </w:rPr>
              <w:t>Grootvlei</w:t>
            </w:r>
            <w:proofErr w:type="spellEnd"/>
            <w:r w:rsidRPr="00EB6BCD">
              <w:rPr>
                <w:rFonts w:ascii="Calibri" w:hAnsi="Calibri" w:cs="Times New Roman"/>
                <w:color w:val="000000"/>
                <w:szCs w:val="22"/>
                <w:lang w:eastAsia="en-ZA"/>
              </w:rPr>
              <w:t xml:space="preserve"> (</w:t>
            </w:r>
            <w:proofErr w:type="spellStart"/>
            <w:r w:rsidRPr="00EB6BCD">
              <w:rPr>
                <w:rFonts w:ascii="Calibri" w:hAnsi="Calibri" w:cs="Times New Roman"/>
                <w:color w:val="000000"/>
                <w:szCs w:val="22"/>
                <w:lang w:eastAsia="en-ZA"/>
              </w:rPr>
              <w:t>Grootvlei</w:t>
            </w:r>
            <w:proofErr w:type="spellEnd"/>
            <w:r w:rsidRPr="00EB6BCD">
              <w:rPr>
                <w:rFonts w:ascii="Calibri" w:hAnsi="Calibri" w:cs="Times New Roman"/>
                <w:color w:val="000000"/>
                <w:szCs w:val="22"/>
                <w:lang w:eastAsia="en-ZA"/>
              </w:rPr>
              <w:t>)</w:t>
            </w:r>
          </w:p>
        </w:tc>
      </w:tr>
      <w:tr w:rsidR="002A6B83" w:rsidRPr="00EB6BCD" w14:paraId="270AABAB"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3B0AC3EA"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proofErr w:type="spellStart"/>
            <w:r w:rsidRPr="00EB6BCD">
              <w:rPr>
                <w:rFonts w:ascii="Calibri" w:hAnsi="Calibri" w:cs="Times New Roman"/>
                <w:color w:val="000000"/>
                <w:szCs w:val="22"/>
                <w:lang w:eastAsia="en-ZA"/>
              </w:rPr>
              <w:t>Hendrina</w:t>
            </w:r>
            <w:proofErr w:type="spellEnd"/>
            <w:r w:rsidRPr="00EB6BCD">
              <w:rPr>
                <w:rFonts w:ascii="Calibri" w:hAnsi="Calibri" w:cs="Times New Roman"/>
                <w:color w:val="000000"/>
                <w:szCs w:val="22"/>
                <w:lang w:eastAsia="en-ZA"/>
              </w:rPr>
              <w:t xml:space="preserve"> (Middelburg)</w:t>
            </w:r>
          </w:p>
        </w:tc>
      </w:tr>
      <w:tr w:rsidR="002A6B83" w:rsidRPr="00EB6BCD" w14:paraId="4AE0859E"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5F6899C8"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proofErr w:type="spellStart"/>
            <w:proofErr w:type="gramStart"/>
            <w:r w:rsidRPr="00EB6BCD">
              <w:rPr>
                <w:rFonts w:ascii="Calibri" w:hAnsi="Calibri" w:cs="Times New Roman"/>
                <w:color w:val="000000"/>
                <w:szCs w:val="22"/>
                <w:lang w:eastAsia="en-ZA"/>
              </w:rPr>
              <w:t>Koeberg</w:t>
            </w:r>
            <w:proofErr w:type="spellEnd"/>
            <w:r w:rsidRPr="00EB6BCD">
              <w:rPr>
                <w:rFonts w:ascii="Calibri" w:hAnsi="Calibri" w:cs="Times New Roman"/>
                <w:color w:val="000000"/>
                <w:szCs w:val="22"/>
                <w:lang w:eastAsia="en-ZA"/>
              </w:rPr>
              <w:t>(</w:t>
            </w:r>
            <w:proofErr w:type="spellStart"/>
            <w:proofErr w:type="gramEnd"/>
            <w:r w:rsidRPr="00EB6BCD">
              <w:rPr>
                <w:rFonts w:ascii="Calibri" w:hAnsi="Calibri" w:cs="Times New Roman"/>
                <w:color w:val="000000"/>
                <w:szCs w:val="22"/>
                <w:lang w:eastAsia="en-ZA"/>
              </w:rPr>
              <w:t>Koeberg</w:t>
            </w:r>
            <w:proofErr w:type="spellEnd"/>
            <w:r w:rsidRPr="00EB6BCD">
              <w:rPr>
                <w:rFonts w:ascii="Calibri" w:hAnsi="Calibri" w:cs="Times New Roman"/>
                <w:color w:val="000000"/>
                <w:szCs w:val="22"/>
                <w:lang w:eastAsia="en-ZA"/>
              </w:rPr>
              <w:t>)</w:t>
            </w:r>
          </w:p>
        </w:tc>
      </w:tr>
      <w:tr w:rsidR="002A6B83" w:rsidRPr="00EB6BCD" w14:paraId="29C1DAA3"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2272D0D2"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r w:rsidRPr="00EB6BCD">
              <w:rPr>
                <w:rFonts w:ascii="Calibri" w:hAnsi="Calibri" w:cs="Times New Roman"/>
                <w:color w:val="000000"/>
                <w:szCs w:val="22"/>
                <w:lang w:eastAsia="en-ZA"/>
              </w:rPr>
              <w:t>Kendal (Kendal)</w:t>
            </w:r>
          </w:p>
        </w:tc>
      </w:tr>
      <w:tr w:rsidR="002A6B83" w:rsidRPr="00EB6BCD" w14:paraId="0B1F18B9"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0CED6A99"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r w:rsidRPr="00EB6BCD">
              <w:rPr>
                <w:rFonts w:ascii="Calibri" w:hAnsi="Calibri" w:cs="Times New Roman"/>
                <w:color w:val="000000"/>
                <w:szCs w:val="22"/>
                <w:lang w:eastAsia="en-ZA"/>
              </w:rPr>
              <w:t>Komati (Middelburg)</w:t>
            </w:r>
          </w:p>
        </w:tc>
      </w:tr>
      <w:tr w:rsidR="002A6B83" w:rsidRPr="00EB6BCD" w14:paraId="0F6511BE"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430419F8"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r w:rsidRPr="00EB6BCD">
              <w:rPr>
                <w:rFonts w:ascii="Calibri" w:hAnsi="Calibri" w:cs="Times New Roman"/>
                <w:color w:val="000000"/>
                <w:szCs w:val="22"/>
                <w:lang w:eastAsia="en-ZA"/>
              </w:rPr>
              <w:t>Kriel (Kriel)</w:t>
            </w:r>
          </w:p>
        </w:tc>
      </w:tr>
      <w:tr w:rsidR="002A6B83" w:rsidRPr="00EB6BCD" w14:paraId="7A86DE05" w14:textId="77777777" w:rsidTr="00D56110">
        <w:trPr>
          <w:trHeight w:val="315"/>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336666EA"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r w:rsidRPr="00EB6BCD">
              <w:rPr>
                <w:rFonts w:ascii="Calibri" w:hAnsi="Calibri" w:cs="Times New Roman"/>
                <w:color w:val="000000"/>
                <w:szCs w:val="22"/>
                <w:lang w:eastAsia="en-ZA"/>
              </w:rPr>
              <w:t>Lethabo (</w:t>
            </w:r>
            <w:proofErr w:type="spellStart"/>
            <w:r w:rsidRPr="00EB6BCD">
              <w:rPr>
                <w:rFonts w:ascii="Calibri" w:hAnsi="Calibri" w:cs="Times New Roman"/>
                <w:color w:val="000000"/>
                <w:szCs w:val="22"/>
                <w:lang w:eastAsia="en-ZA"/>
              </w:rPr>
              <w:t>Vanderbijlpark</w:t>
            </w:r>
            <w:proofErr w:type="spellEnd"/>
            <w:r w:rsidRPr="00EB6BCD">
              <w:rPr>
                <w:rFonts w:ascii="Calibri" w:hAnsi="Calibri" w:cs="Times New Roman"/>
                <w:color w:val="000000"/>
                <w:szCs w:val="22"/>
                <w:lang w:eastAsia="en-ZA"/>
              </w:rPr>
              <w:t>)</w:t>
            </w:r>
          </w:p>
        </w:tc>
      </w:tr>
      <w:tr w:rsidR="002A6B83" w:rsidRPr="00EB6BCD" w14:paraId="5FF50F65"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23005CCE"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proofErr w:type="spellStart"/>
            <w:r w:rsidRPr="00EB6BCD">
              <w:rPr>
                <w:rFonts w:ascii="Calibri" w:hAnsi="Calibri" w:cs="Times New Roman"/>
                <w:color w:val="000000"/>
                <w:szCs w:val="22"/>
                <w:lang w:eastAsia="en-ZA"/>
              </w:rPr>
              <w:t>Matla</w:t>
            </w:r>
            <w:proofErr w:type="spellEnd"/>
            <w:r w:rsidRPr="00EB6BCD">
              <w:rPr>
                <w:rFonts w:ascii="Calibri" w:hAnsi="Calibri" w:cs="Times New Roman"/>
                <w:color w:val="000000"/>
                <w:szCs w:val="22"/>
                <w:lang w:eastAsia="en-ZA"/>
              </w:rPr>
              <w:t xml:space="preserve"> (Kriel)</w:t>
            </w:r>
          </w:p>
        </w:tc>
      </w:tr>
      <w:tr w:rsidR="002A6B83" w:rsidRPr="00EB6BCD" w14:paraId="115798C3"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575C773F"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r w:rsidRPr="00EB6BCD">
              <w:rPr>
                <w:rFonts w:ascii="Calibri" w:hAnsi="Calibri" w:cs="Times New Roman"/>
                <w:color w:val="000000"/>
                <w:szCs w:val="22"/>
                <w:lang w:eastAsia="en-ZA"/>
              </w:rPr>
              <w:t>Medupi (Lephalale)</w:t>
            </w:r>
          </w:p>
        </w:tc>
      </w:tr>
      <w:tr w:rsidR="002A6B83" w:rsidRPr="00EB6BCD" w14:paraId="62E9EE24"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688C2164"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proofErr w:type="gramStart"/>
            <w:r w:rsidRPr="00EB6BCD">
              <w:rPr>
                <w:rFonts w:ascii="Calibri" w:hAnsi="Calibri" w:cs="Times New Roman"/>
                <w:color w:val="000000"/>
                <w:szCs w:val="22"/>
                <w:lang w:eastAsia="en-ZA"/>
              </w:rPr>
              <w:t>Majuba(</w:t>
            </w:r>
            <w:proofErr w:type="spellStart"/>
            <w:proofErr w:type="gramEnd"/>
            <w:r w:rsidRPr="00EB6BCD">
              <w:rPr>
                <w:rFonts w:ascii="Calibri" w:hAnsi="Calibri" w:cs="Times New Roman"/>
                <w:color w:val="000000"/>
                <w:szCs w:val="22"/>
                <w:lang w:eastAsia="en-ZA"/>
              </w:rPr>
              <w:t>Volksrust</w:t>
            </w:r>
            <w:proofErr w:type="spellEnd"/>
            <w:r w:rsidRPr="00EB6BCD">
              <w:rPr>
                <w:rFonts w:ascii="Calibri" w:hAnsi="Calibri" w:cs="Times New Roman"/>
                <w:color w:val="000000"/>
                <w:szCs w:val="22"/>
                <w:lang w:eastAsia="en-ZA"/>
              </w:rPr>
              <w:t>)</w:t>
            </w:r>
          </w:p>
        </w:tc>
      </w:tr>
      <w:tr w:rsidR="002A6B83" w:rsidRPr="00EB6BCD" w14:paraId="176C0147"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4361BBBC"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proofErr w:type="spellStart"/>
            <w:r w:rsidRPr="00EB6BCD">
              <w:rPr>
                <w:rFonts w:ascii="Calibri" w:hAnsi="Calibri" w:cs="Times New Roman"/>
                <w:color w:val="000000"/>
                <w:szCs w:val="22"/>
                <w:lang w:eastAsia="en-ZA"/>
              </w:rPr>
              <w:t>Matimba</w:t>
            </w:r>
            <w:proofErr w:type="spellEnd"/>
            <w:r w:rsidRPr="00EB6BCD">
              <w:rPr>
                <w:rFonts w:ascii="Calibri" w:hAnsi="Calibri" w:cs="Times New Roman"/>
                <w:color w:val="000000"/>
                <w:szCs w:val="22"/>
                <w:lang w:eastAsia="en-ZA"/>
              </w:rPr>
              <w:t xml:space="preserve"> (Lephalale)</w:t>
            </w:r>
          </w:p>
        </w:tc>
      </w:tr>
      <w:tr w:rsidR="002A6B83" w:rsidRPr="00EB6BCD" w14:paraId="5EC0CF0C"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68F01E21"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r w:rsidRPr="00EB6BCD">
              <w:rPr>
                <w:rFonts w:ascii="Calibri" w:hAnsi="Calibri" w:cs="Times New Roman"/>
                <w:color w:val="000000"/>
                <w:szCs w:val="22"/>
                <w:lang w:val="en-ZA" w:eastAsia="en-ZA"/>
              </w:rPr>
              <w:t>Kusile (Witbank)</w:t>
            </w:r>
          </w:p>
        </w:tc>
      </w:tr>
      <w:tr w:rsidR="002A6B83" w:rsidRPr="00EB6BCD" w14:paraId="4EDB01AF"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25D3F141"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proofErr w:type="spellStart"/>
            <w:r w:rsidRPr="00EB6BCD">
              <w:rPr>
                <w:rFonts w:ascii="Calibri" w:hAnsi="Calibri" w:cs="Times New Roman"/>
                <w:color w:val="000000"/>
                <w:szCs w:val="22"/>
                <w:lang w:eastAsia="en-ZA"/>
              </w:rPr>
              <w:lastRenderedPageBreak/>
              <w:t>Tutuka</w:t>
            </w:r>
            <w:proofErr w:type="spellEnd"/>
            <w:r w:rsidRPr="00EB6BCD">
              <w:rPr>
                <w:rFonts w:ascii="Calibri" w:hAnsi="Calibri" w:cs="Times New Roman"/>
                <w:color w:val="000000"/>
                <w:szCs w:val="22"/>
                <w:lang w:eastAsia="en-ZA"/>
              </w:rPr>
              <w:t xml:space="preserve"> (Standerton)</w:t>
            </w:r>
          </w:p>
        </w:tc>
      </w:tr>
      <w:tr w:rsidR="002A6B83" w:rsidRPr="00EB6BCD" w14:paraId="20B9E2B0" w14:textId="77777777" w:rsidTr="00D56110">
        <w:trPr>
          <w:trHeight w:val="315"/>
        </w:trPr>
        <w:tc>
          <w:tcPr>
            <w:tcW w:w="3960" w:type="dxa"/>
            <w:tcBorders>
              <w:top w:val="nil"/>
              <w:left w:val="single" w:sz="8" w:space="0" w:color="auto"/>
              <w:bottom w:val="single" w:sz="8" w:space="0" w:color="auto"/>
              <w:right w:val="single" w:sz="8" w:space="0" w:color="auto"/>
            </w:tcBorders>
            <w:shd w:val="clear" w:color="000000" w:fill="BDD7EE"/>
            <w:noWrap/>
            <w:vAlign w:val="center"/>
            <w:hideMark/>
          </w:tcPr>
          <w:p w14:paraId="42DC83D2"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ascii="Calibri" w:hAnsi="Calibri" w:cs="Times New Roman"/>
                <w:b/>
                <w:bCs/>
                <w:color w:val="000000"/>
                <w:szCs w:val="22"/>
                <w:lang w:val="en-ZA" w:eastAsia="en-ZA"/>
              </w:rPr>
            </w:pPr>
            <w:r w:rsidRPr="00EB6BCD">
              <w:rPr>
                <w:rFonts w:ascii="Calibri" w:hAnsi="Calibri" w:cs="Times New Roman"/>
                <w:b/>
                <w:bCs/>
                <w:color w:val="000000"/>
                <w:szCs w:val="22"/>
                <w:lang w:eastAsia="en-ZA"/>
              </w:rPr>
              <w:t>Offices</w:t>
            </w:r>
          </w:p>
        </w:tc>
      </w:tr>
      <w:tr w:rsidR="002A6B83" w:rsidRPr="00EB6BCD" w14:paraId="51E16230" w14:textId="77777777" w:rsidTr="00D56110">
        <w:trPr>
          <w:trHeight w:val="315"/>
        </w:trPr>
        <w:tc>
          <w:tcPr>
            <w:tcW w:w="3960" w:type="dxa"/>
            <w:tcBorders>
              <w:top w:val="nil"/>
              <w:left w:val="single" w:sz="8" w:space="0" w:color="auto"/>
              <w:bottom w:val="single" w:sz="8" w:space="0" w:color="auto"/>
              <w:right w:val="single" w:sz="8" w:space="0" w:color="auto"/>
            </w:tcBorders>
            <w:shd w:val="clear" w:color="000000" w:fill="BDD7EE"/>
            <w:noWrap/>
            <w:vAlign w:val="center"/>
            <w:hideMark/>
          </w:tcPr>
          <w:p w14:paraId="163A33C9"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b/>
                <w:bCs/>
                <w:color w:val="000000"/>
                <w:szCs w:val="22"/>
                <w:lang w:val="en-ZA" w:eastAsia="en-ZA"/>
              </w:rPr>
            </w:pPr>
            <w:r w:rsidRPr="00EB6BCD">
              <w:rPr>
                <w:rFonts w:ascii="Calibri" w:hAnsi="Calibri" w:cs="Times New Roman"/>
                <w:b/>
                <w:bCs/>
                <w:color w:val="000000"/>
                <w:szCs w:val="22"/>
                <w:lang w:eastAsia="en-ZA"/>
              </w:rPr>
              <w:t>Site</w:t>
            </w:r>
          </w:p>
        </w:tc>
      </w:tr>
      <w:tr w:rsidR="002A6B83" w:rsidRPr="00EB6BCD" w14:paraId="377F8FE8"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4E809FCE"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r w:rsidRPr="00EB6BCD">
              <w:rPr>
                <w:rFonts w:ascii="Calibri" w:hAnsi="Calibri" w:cs="Times New Roman"/>
                <w:color w:val="000000"/>
                <w:szCs w:val="22"/>
                <w:lang w:eastAsia="en-ZA"/>
              </w:rPr>
              <w:t>ECR (Braamfontein)</w:t>
            </w:r>
          </w:p>
        </w:tc>
      </w:tr>
      <w:tr w:rsidR="002A6B83" w:rsidRPr="00EB6BCD" w14:paraId="7C920F2E"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33C08A9A"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r w:rsidRPr="00EB6BCD">
              <w:rPr>
                <w:rFonts w:ascii="Calibri" w:hAnsi="Calibri" w:cs="Times New Roman"/>
                <w:color w:val="000000"/>
                <w:szCs w:val="22"/>
                <w:lang w:eastAsia="en-ZA"/>
              </w:rPr>
              <w:t>KDP (Klerksdorp)</w:t>
            </w:r>
          </w:p>
        </w:tc>
      </w:tr>
      <w:tr w:rsidR="002A6B83" w:rsidRPr="00EB6BCD" w14:paraId="3BEE0791"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0A5D64BB"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r w:rsidRPr="00EB6BCD">
              <w:rPr>
                <w:rFonts w:ascii="Calibri" w:hAnsi="Calibri" w:cs="Times New Roman"/>
                <w:color w:val="000000"/>
                <w:szCs w:val="22"/>
                <w:lang w:eastAsia="en-ZA"/>
              </w:rPr>
              <w:t>KMB (Kimberley)</w:t>
            </w:r>
          </w:p>
        </w:tc>
      </w:tr>
      <w:tr w:rsidR="002A6B83" w:rsidRPr="00EB6BCD" w14:paraId="188655D9"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35A510E8"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r w:rsidRPr="00EB6BCD">
              <w:rPr>
                <w:rFonts w:ascii="Calibri" w:hAnsi="Calibri" w:cs="Times New Roman"/>
                <w:color w:val="000000"/>
                <w:szCs w:val="22"/>
                <w:lang w:eastAsia="en-ZA"/>
              </w:rPr>
              <w:t>MNL (Menlyn)</w:t>
            </w:r>
          </w:p>
        </w:tc>
      </w:tr>
      <w:tr w:rsidR="009114A1" w:rsidRPr="00EB6BCD" w14:paraId="45195FF3"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31B9EF2D" w14:textId="7982B581" w:rsidR="009114A1" w:rsidRPr="00EB6BCD" w:rsidRDefault="009114A1"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eastAsia="en-ZA"/>
              </w:rPr>
            </w:pPr>
            <w:r w:rsidRPr="00EB6BCD">
              <w:rPr>
                <w:rFonts w:ascii="Calibri" w:hAnsi="Calibri" w:cs="Times New Roman"/>
                <w:color w:val="000000"/>
                <w:szCs w:val="22"/>
                <w:lang w:eastAsia="en-ZA"/>
              </w:rPr>
              <w:t>Nelspruit (Nelspruit)</w:t>
            </w:r>
          </w:p>
        </w:tc>
      </w:tr>
      <w:tr w:rsidR="002A6B83" w:rsidRPr="00EB6BCD" w14:paraId="09B0E1A4"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749816D5"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r w:rsidRPr="00EB6BCD">
              <w:rPr>
                <w:rFonts w:ascii="Calibri" w:hAnsi="Calibri" w:cs="Times New Roman"/>
                <w:color w:val="000000"/>
                <w:szCs w:val="22"/>
                <w:lang w:eastAsia="en-ZA"/>
              </w:rPr>
              <w:t>RTB (Rustenburg)</w:t>
            </w:r>
          </w:p>
        </w:tc>
      </w:tr>
      <w:tr w:rsidR="002A6B83" w:rsidRPr="00EB6BCD" w14:paraId="1434FB53" w14:textId="77777777" w:rsidTr="00D56110">
        <w:trPr>
          <w:trHeight w:val="315"/>
        </w:trPr>
        <w:tc>
          <w:tcPr>
            <w:tcW w:w="3960" w:type="dxa"/>
            <w:tcBorders>
              <w:top w:val="nil"/>
              <w:left w:val="single" w:sz="8" w:space="0" w:color="auto"/>
              <w:bottom w:val="single" w:sz="8" w:space="0" w:color="auto"/>
              <w:right w:val="single" w:sz="8" w:space="0" w:color="auto"/>
            </w:tcBorders>
            <w:shd w:val="clear" w:color="auto" w:fill="auto"/>
            <w:noWrap/>
            <w:vAlign w:val="center"/>
            <w:hideMark/>
          </w:tcPr>
          <w:p w14:paraId="61CD1895" w14:textId="77777777" w:rsidR="002A6B83" w:rsidRPr="00EB6BCD" w:rsidRDefault="002A6B83" w:rsidP="00D5611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Calibri" w:hAnsi="Calibri" w:cs="Times New Roman"/>
                <w:color w:val="000000"/>
                <w:szCs w:val="22"/>
                <w:lang w:val="en-ZA" w:eastAsia="en-ZA"/>
              </w:rPr>
            </w:pPr>
            <w:r w:rsidRPr="00EB6BCD">
              <w:rPr>
                <w:rFonts w:ascii="Calibri" w:hAnsi="Calibri" w:cs="Times New Roman"/>
                <w:color w:val="000000"/>
                <w:szCs w:val="22"/>
                <w:lang w:eastAsia="en-ZA"/>
              </w:rPr>
              <w:t>WCC (Durban)</w:t>
            </w:r>
          </w:p>
        </w:tc>
      </w:tr>
    </w:tbl>
    <w:p w14:paraId="4F9A67E8" w14:textId="77777777" w:rsidR="002A6B83" w:rsidRDefault="002A6B83" w:rsidP="002A6B83">
      <w:pPr>
        <w:pStyle w:val="BodyText"/>
      </w:pPr>
      <w:r>
        <w:rPr>
          <w:b/>
          <w:sz w:val="20"/>
        </w:rPr>
        <w:t xml:space="preserve">                                                         </w:t>
      </w:r>
      <w:r w:rsidRPr="00280918">
        <w:rPr>
          <w:b/>
          <w:sz w:val="20"/>
        </w:rPr>
        <w:t>Table1: Eskom Site List</w:t>
      </w:r>
    </w:p>
    <w:p w14:paraId="329AD99B" w14:textId="77777777" w:rsidR="009E640B" w:rsidRPr="009E640B" w:rsidRDefault="009E640B" w:rsidP="009E640B">
      <w:pPr>
        <w:pStyle w:val="BodyText"/>
      </w:pPr>
    </w:p>
    <w:p w14:paraId="5A0366F9" w14:textId="77777777" w:rsidR="00F300E6" w:rsidRDefault="00F300E6" w:rsidP="00F300E6"/>
    <w:p w14:paraId="4F92572A" w14:textId="77777777" w:rsidR="00F300E6" w:rsidRPr="001912D8" w:rsidRDefault="00F300E6" w:rsidP="00F300E6">
      <w:pPr>
        <w:jc w:val="center"/>
        <w:rPr>
          <w:b/>
          <w:sz w:val="20"/>
          <w:szCs w:val="20"/>
        </w:rPr>
      </w:pPr>
      <w:r w:rsidRPr="001912D8">
        <w:rPr>
          <w:b/>
          <w:noProof/>
          <w:sz w:val="20"/>
          <w:szCs w:val="20"/>
          <w:lang w:val="en-ZA" w:eastAsia="en-ZA"/>
        </w:rPr>
        <w:drawing>
          <wp:inline distT="0" distB="0" distL="0" distR="0" wp14:anchorId="532CE780" wp14:editId="7CB9F103">
            <wp:extent cx="5286375" cy="16764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86375" cy="1676400"/>
                    </a:xfrm>
                    <a:prstGeom prst="rect">
                      <a:avLst/>
                    </a:prstGeom>
                    <a:noFill/>
                    <a:ln>
                      <a:noFill/>
                    </a:ln>
                  </pic:spPr>
                </pic:pic>
              </a:graphicData>
            </a:graphic>
          </wp:inline>
        </w:drawing>
      </w:r>
    </w:p>
    <w:p w14:paraId="3C26D800" w14:textId="1656DA07" w:rsidR="00F300E6" w:rsidRPr="001912D8" w:rsidRDefault="00F300E6" w:rsidP="00F300E6">
      <w:pPr>
        <w:jc w:val="center"/>
        <w:rPr>
          <w:b/>
          <w:bCs/>
          <w:sz w:val="20"/>
          <w:szCs w:val="20"/>
        </w:rPr>
      </w:pPr>
      <w:r w:rsidRPr="008E0D72">
        <w:rPr>
          <w:b/>
          <w:bCs/>
          <w:sz w:val="20"/>
          <w:szCs w:val="20"/>
        </w:rPr>
        <w:t xml:space="preserve">Figure 1: </w:t>
      </w:r>
      <w:r w:rsidR="003A5549">
        <w:rPr>
          <w:b/>
          <w:bCs/>
          <w:sz w:val="20"/>
          <w:szCs w:val="20"/>
        </w:rPr>
        <w:t xml:space="preserve">Central </w:t>
      </w:r>
      <w:r w:rsidRPr="008E0D72">
        <w:rPr>
          <w:b/>
          <w:bCs/>
          <w:sz w:val="20"/>
          <w:szCs w:val="20"/>
        </w:rPr>
        <w:t>Production and Disaster Recovery Data Centres</w:t>
      </w:r>
      <w:r w:rsidRPr="001912D8">
        <w:rPr>
          <w:b/>
          <w:bCs/>
          <w:sz w:val="20"/>
          <w:szCs w:val="20"/>
        </w:rPr>
        <w:t xml:space="preserve"> </w:t>
      </w:r>
    </w:p>
    <w:p w14:paraId="39394780" w14:textId="77777777" w:rsidR="00F300E6" w:rsidRDefault="00F300E6" w:rsidP="00F300E6">
      <w:pPr>
        <w:jc w:val="center"/>
        <w:rPr>
          <w:b/>
          <w:sz w:val="20"/>
          <w:szCs w:val="20"/>
        </w:rPr>
      </w:pPr>
    </w:p>
    <w:p w14:paraId="1F888C09" w14:textId="1C52E1D2" w:rsidR="00F300E6" w:rsidRDefault="00271D69" w:rsidP="00F300E6">
      <w:pPr>
        <w:pStyle w:val="Heading3"/>
        <w:keepNext/>
        <w:keepLines w:val="0"/>
        <w:numPr>
          <w:ilvl w:val="2"/>
          <w:numId w:val="85"/>
        </w:numPr>
        <w:tabs>
          <w:tab w:val="clear" w:pos="397"/>
          <w:tab w:val="clear" w:pos="794"/>
          <w:tab w:val="clear" w:pos="102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2436"/>
        </w:tabs>
        <w:spacing w:before="0" w:after="0" w:line="360" w:lineRule="auto"/>
        <w:ind w:right="72"/>
        <w:jc w:val="left"/>
        <w:rPr>
          <w:sz w:val="20"/>
          <w:szCs w:val="20"/>
        </w:rPr>
      </w:pPr>
      <w:bookmarkStart w:id="389" w:name="_Toc491024128"/>
      <w:r>
        <w:rPr>
          <w:sz w:val="20"/>
          <w:szCs w:val="20"/>
        </w:rPr>
        <w:t>N</w:t>
      </w:r>
      <w:r w:rsidR="00F300E6" w:rsidRPr="00A245FA">
        <w:rPr>
          <w:sz w:val="20"/>
          <w:szCs w:val="20"/>
        </w:rPr>
        <w:t>etwork</w:t>
      </w:r>
      <w:bookmarkEnd w:id="389"/>
    </w:p>
    <w:p w14:paraId="32AE07C9" w14:textId="77777777" w:rsidR="005F7126" w:rsidRPr="005F7126" w:rsidRDefault="005F7126" w:rsidP="005F7126">
      <w:pPr>
        <w:pStyle w:val="BodyText"/>
      </w:pPr>
    </w:p>
    <w:p w14:paraId="547100CC" w14:textId="64D62441" w:rsidR="00F300E6" w:rsidRPr="00E23E20" w:rsidRDefault="00E23E20" w:rsidP="00F300E6">
      <w:pPr>
        <w:rPr>
          <w:color w:val="000000"/>
          <w:sz w:val="20"/>
          <w:szCs w:val="20"/>
          <w:lang w:val="en-ZA"/>
        </w:rPr>
      </w:pPr>
      <w:r w:rsidRPr="00E23E20">
        <w:rPr>
          <w:color w:val="000000"/>
          <w:sz w:val="20"/>
          <w:szCs w:val="20"/>
          <w:lang w:val="en-ZA"/>
        </w:rPr>
        <w:t>The infrastructure in scope is hosted in Eskom facilities. All Network management services for the WAN and Datacentre LAN will be provided by the Eskom Network team.</w:t>
      </w:r>
    </w:p>
    <w:p w14:paraId="1D364A3B" w14:textId="77777777" w:rsidR="00E23E20" w:rsidRDefault="00E23E20" w:rsidP="00F300E6">
      <w:pPr>
        <w:pStyle w:val="Default"/>
        <w:spacing w:line="360" w:lineRule="auto"/>
        <w:rPr>
          <w:sz w:val="20"/>
          <w:szCs w:val="20"/>
        </w:rPr>
      </w:pPr>
    </w:p>
    <w:p w14:paraId="0E386F8C" w14:textId="3D1D042F" w:rsidR="00F300E6" w:rsidRDefault="00F300E6" w:rsidP="00F300E6">
      <w:pPr>
        <w:pStyle w:val="Default"/>
        <w:spacing w:line="360" w:lineRule="auto"/>
        <w:rPr>
          <w:sz w:val="20"/>
          <w:szCs w:val="20"/>
        </w:rPr>
      </w:pPr>
      <w:r w:rsidRPr="001912D8">
        <w:rPr>
          <w:sz w:val="20"/>
          <w:szCs w:val="20"/>
        </w:rPr>
        <w:t>With respect t</w:t>
      </w:r>
      <w:r w:rsidR="00E74E0B">
        <w:rPr>
          <w:sz w:val="20"/>
          <w:szCs w:val="20"/>
        </w:rPr>
        <w:t xml:space="preserve">o </w:t>
      </w:r>
      <w:r w:rsidR="00C13AFA">
        <w:rPr>
          <w:sz w:val="20"/>
          <w:szCs w:val="20"/>
        </w:rPr>
        <w:t>connectivity between the Supplier</w:t>
      </w:r>
      <w:r w:rsidRPr="001912D8">
        <w:rPr>
          <w:sz w:val="20"/>
          <w:szCs w:val="20"/>
        </w:rPr>
        <w:t xml:space="preserve"> and the Eskom Network, all network connections into the Eskom Network will be establish</w:t>
      </w:r>
      <w:r>
        <w:rPr>
          <w:sz w:val="20"/>
          <w:szCs w:val="20"/>
        </w:rPr>
        <w:t xml:space="preserve">ed via a vendor </w:t>
      </w:r>
      <w:r w:rsidRPr="001912D8">
        <w:rPr>
          <w:sz w:val="20"/>
          <w:szCs w:val="20"/>
        </w:rPr>
        <w:t xml:space="preserve">neutral side. Eskom will extend its network to the vendor neutral side </w:t>
      </w:r>
      <w:r w:rsidR="00D60226">
        <w:rPr>
          <w:sz w:val="20"/>
          <w:szCs w:val="20"/>
        </w:rPr>
        <w:t xml:space="preserve">and connectivity from the </w:t>
      </w:r>
      <w:r w:rsidRPr="001912D8">
        <w:rPr>
          <w:sz w:val="20"/>
          <w:szCs w:val="20"/>
        </w:rPr>
        <w:t>Service Provider to the vendor neutral site must be pr</w:t>
      </w:r>
      <w:r w:rsidR="00D60226">
        <w:rPr>
          <w:sz w:val="20"/>
          <w:szCs w:val="20"/>
        </w:rPr>
        <w:t xml:space="preserve">ovided and managed by the </w:t>
      </w:r>
      <w:r w:rsidRPr="001912D8">
        <w:rPr>
          <w:sz w:val="20"/>
          <w:szCs w:val="20"/>
        </w:rPr>
        <w:t>Service Provider. Connectivity from the vendor neutral site to Eskom will be provided and managed by Eskom.</w:t>
      </w:r>
    </w:p>
    <w:p w14:paraId="261C14BE" w14:textId="77777777" w:rsidR="00F300E6" w:rsidRPr="001912D8" w:rsidRDefault="00F300E6" w:rsidP="00F300E6">
      <w:pPr>
        <w:pStyle w:val="Default"/>
        <w:spacing w:line="360" w:lineRule="auto"/>
        <w:rPr>
          <w:sz w:val="20"/>
          <w:szCs w:val="20"/>
        </w:rPr>
      </w:pPr>
    </w:p>
    <w:p w14:paraId="1E54906C" w14:textId="5DB25F72" w:rsidR="00F300E6" w:rsidRPr="001912D8" w:rsidRDefault="00F300E6" w:rsidP="00F300E6">
      <w:pPr>
        <w:spacing w:line="360" w:lineRule="auto"/>
        <w:rPr>
          <w:sz w:val="20"/>
          <w:szCs w:val="20"/>
        </w:rPr>
      </w:pPr>
      <w:r w:rsidRPr="001912D8">
        <w:rPr>
          <w:sz w:val="20"/>
          <w:szCs w:val="20"/>
        </w:rPr>
        <w:t xml:space="preserve">The network design </w:t>
      </w:r>
      <w:r w:rsidR="00FA062A">
        <w:rPr>
          <w:sz w:val="20"/>
          <w:szCs w:val="20"/>
        </w:rPr>
        <w:t xml:space="preserve">for the above </w:t>
      </w:r>
      <w:r w:rsidRPr="001912D8">
        <w:rPr>
          <w:sz w:val="20"/>
          <w:szCs w:val="20"/>
        </w:rPr>
        <w:t>must include security devices (</w:t>
      </w:r>
      <w:proofErr w:type="gramStart"/>
      <w:r w:rsidRPr="001912D8">
        <w:rPr>
          <w:sz w:val="20"/>
          <w:szCs w:val="20"/>
        </w:rPr>
        <w:t>e.g.</w:t>
      </w:r>
      <w:proofErr w:type="gramEnd"/>
      <w:r w:rsidRPr="001912D8">
        <w:rPr>
          <w:sz w:val="20"/>
          <w:szCs w:val="20"/>
        </w:rPr>
        <w:t xml:space="preserve"> Firewalls, etc.) and software to enable connection to Eskom internal sy</w:t>
      </w:r>
      <w:r>
        <w:rPr>
          <w:sz w:val="20"/>
          <w:szCs w:val="20"/>
        </w:rPr>
        <w:t xml:space="preserve">stems for integration purposes. </w:t>
      </w:r>
    </w:p>
    <w:p w14:paraId="2D353915" w14:textId="77777777" w:rsidR="00F300E6" w:rsidRDefault="00F300E6" w:rsidP="00F300E6">
      <w:pPr>
        <w:spacing w:line="360" w:lineRule="auto"/>
        <w:rPr>
          <w:b/>
          <w:sz w:val="20"/>
          <w:szCs w:val="20"/>
        </w:rPr>
      </w:pPr>
    </w:p>
    <w:p w14:paraId="7F822CDB" w14:textId="77777777" w:rsidR="00F71232" w:rsidRDefault="00F71232" w:rsidP="00F71232">
      <w:pPr>
        <w:pStyle w:val="BodyText"/>
      </w:pPr>
    </w:p>
    <w:p w14:paraId="3FFFCF43" w14:textId="77777777" w:rsidR="00F71232" w:rsidRPr="00F71232" w:rsidRDefault="00F71232" w:rsidP="00F71232">
      <w:pPr>
        <w:pStyle w:val="BodyText"/>
      </w:pPr>
    </w:p>
    <w:p w14:paraId="6DDB96CB" w14:textId="77777777" w:rsidR="00F300E6" w:rsidRDefault="00F300E6" w:rsidP="00F300E6">
      <w:pPr>
        <w:pStyle w:val="Heading3"/>
        <w:keepNext/>
        <w:keepLines w:val="0"/>
        <w:numPr>
          <w:ilvl w:val="2"/>
          <w:numId w:val="85"/>
        </w:numPr>
        <w:tabs>
          <w:tab w:val="clear" w:pos="397"/>
          <w:tab w:val="clear" w:pos="794"/>
          <w:tab w:val="clear" w:pos="102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2436"/>
        </w:tabs>
        <w:spacing w:before="0" w:after="0" w:line="360" w:lineRule="auto"/>
        <w:ind w:right="72"/>
        <w:jc w:val="left"/>
        <w:rPr>
          <w:sz w:val="20"/>
          <w:szCs w:val="20"/>
        </w:rPr>
      </w:pPr>
      <w:bookmarkStart w:id="390" w:name="_Toc491024129"/>
      <w:r w:rsidRPr="00A149A8">
        <w:rPr>
          <w:sz w:val="20"/>
          <w:szCs w:val="20"/>
        </w:rPr>
        <w:t>Backup</w:t>
      </w:r>
      <w:r>
        <w:rPr>
          <w:sz w:val="20"/>
          <w:szCs w:val="20"/>
        </w:rPr>
        <w:t>s</w:t>
      </w:r>
      <w:bookmarkEnd w:id="390"/>
    </w:p>
    <w:p w14:paraId="09B8BA83" w14:textId="77777777" w:rsidR="002012AF" w:rsidRPr="00F713BC" w:rsidRDefault="002012AF" w:rsidP="00F713BC">
      <w:pPr>
        <w:pStyle w:val="ListParagraph"/>
        <w:spacing w:line="360" w:lineRule="auto"/>
        <w:ind w:left="360"/>
        <w:rPr>
          <w:sz w:val="20"/>
          <w:szCs w:val="20"/>
          <w:lang w:val="en-US"/>
        </w:rPr>
      </w:pPr>
    </w:p>
    <w:p w14:paraId="1E20B0D0" w14:textId="5C13AD61" w:rsidR="005E38EB" w:rsidRPr="00F713BC" w:rsidRDefault="006A78E3" w:rsidP="00F713BC">
      <w:pPr>
        <w:spacing w:line="360" w:lineRule="auto"/>
        <w:rPr>
          <w:sz w:val="20"/>
          <w:szCs w:val="20"/>
          <w:lang w:val="en-US"/>
        </w:rPr>
      </w:pPr>
      <w:proofErr w:type="gramStart"/>
      <w:r w:rsidRPr="00CE7A6A">
        <w:rPr>
          <w:sz w:val="20"/>
          <w:szCs w:val="20"/>
          <w:lang w:val="en-US"/>
        </w:rPr>
        <w:t>In an effort to</w:t>
      </w:r>
      <w:proofErr w:type="gramEnd"/>
      <w:r w:rsidRPr="00CE7A6A">
        <w:rPr>
          <w:sz w:val="20"/>
          <w:szCs w:val="20"/>
          <w:lang w:val="en-US"/>
        </w:rPr>
        <w:t xml:space="preserve"> secu</w:t>
      </w:r>
      <w:r>
        <w:rPr>
          <w:sz w:val="20"/>
          <w:szCs w:val="20"/>
          <w:lang w:val="en-US"/>
        </w:rPr>
        <w:t>re Eskom Data, a Backup service</w:t>
      </w:r>
      <w:r w:rsidRPr="00CE7A6A">
        <w:rPr>
          <w:sz w:val="20"/>
          <w:szCs w:val="20"/>
          <w:lang w:val="en-US"/>
        </w:rPr>
        <w:t xml:space="preserve"> is required to ensure that Data is protected from hardware </w:t>
      </w:r>
      <w:r>
        <w:rPr>
          <w:sz w:val="20"/>
          <w:szCs w:val="20"/>
          <w:lang w:val="en-US"/>
        </w:rPr>
        <w:t>failure or human error</w:t>
      </w:r>
      <w:r w:rsidRPr="00CE7A6A">
        <w:rPr>
          <w:sz w:val="20"/>
          <w:szCs w:val="20"/>
          <w:lang w:val="en-US"/>
        </w:rPr>
        <w:t>.</w:t>
      </w:r>
      <w:r>
        <w:rPr>
          <w:sz w:val="20"/>
          <w:szCs w:val="20"/>
          <w:lang w:val="en-US"/>
        </w:rPr>
        <w:t xml:space="preserve"> </w:t>
      </w:r>
      <w:r w:rsidR="002012AF" w:rsidRPr="00F713BC">
        <w:rPr>
          <w:sz w:val="20"/>
          <w:szCs w:val="20"/>
          <w:lang w:val="en-US"/>
        </w:rPr>
        <w:t xml:space="preserve">Eskom leverages on its Enterprise backup environment for all backup requirements. </w:t>
      </w:r>
      <w:r w:rsidR="004C71C8" w:rsidRPr="00F713BC">
        <w:rPr>
          <w:sz w:val="20"/>
          <w:szCs w:val="20"/>
          <w:lang w:val="en-US"/>
        </w:rPr>
        <w:t xml:space="preserve">Eskom </w:t>
      </w:r>
      <w:proofErr w:type="spellStart"/>
      <w:r w:rsidR="004C71C8" w:rsidRPr="00F713BC">
        <w:rPr>
          <w:sz w:val="20"/>
          <w:szCs w:val="20"/>
          <w:lang w:val="en-US"/>
        </w:rPr>
        <w:t>utilises</w:t>
      </w:r>
      <w:proofErr w:type="spellEnd"/>
      <w:r w:rsidR="004C71C8" w:rsidRPr="00F713BC">
        <w:rPr>
          <w:sz w:val="20"/>
          <w:szCs w:val="20"/>
          <w:lang w:val="en-US"/>
        </w:rPr>
        <w:t xml:space="preserve"> NetBackup software for the backup of its </w:t>
      </w:r>
      <w:r w:rsidR="009F645F" w:rsidRPr="00F713BC">
        <w:rPr>
          <w:sz w:val="20"/>
          <w:szCs w:val="20"/>
          <w:lang w:val="en-US"/>
        </w:rPr>
        <w:t>servers/</w:t>
      </w:r>
      <w:r w:rsidR="004E6258" w:rsidRPr="00F713BC">
        <w:rPr>
          <w:sz w:val="20"/>
          <w:szCs w:val="20"/>
          <w:lang w:val="en-US"/>
        </w:rPr>
        <w:t>application environments</w:t>
      </w:r>
      <w:r w:rsidR="00D97C8A" w:rsidRPr="00F713BC">
        <w:rPr>
          <w:sz w:val="20"/>
          <w:szCs w:val="20"/>
          <w:lang w:val="en-US"/>
        </w:rPr>
        <w:t xml:space="preserve"> and Spectrum</w:t>
      </w:r>
      <w:r w:rsidR="004C71C8" w:rsidRPr="00F713BC">
        <w:rPr>
          <w:sz w:val="20"/>
          <w:szCs w:val="20"/>
          <w:lang w:val="en-US"/>
        </w:rPr>
        <w:t xml:space="preserve"> </w:t>
      </w:r>
      <w:r w:rsidR="00D97C8A" w:rsidRPr="00F713BC">
        <w:rPr>
          <w:sz w:val="20"/>
          <w:szCs w:val="20"/>
          <w:lang w:val="en-US"/>
        </w:rPr>
        <w:t xml:space="preserve">Protect </w:t>
      </w:r>
      <w:r w:rsidR="009F645F" w:rsidRPr="00F713BC">
        <w:rPr>
          <w:sz w:val="20"/>
          <w:szCs w:val="20"/>
          <w:lang w:val="en-US"/>
        </w:rPr>
        <w:t xml:space="preserve">software </w:t>
      </w:r>
      <w:r w:rsidR="004C71C8" w:rsidRPr="00F713BC">
        <w:rPr>
          <w:sz w:val="20"/>
          <w:szCs w:val="20"/>
          <w:lang w:val="en-US"/>
        </w:rPr>
        <w:t>for the</w:t>
      </w:r>
      <w:r w:rsidR="00D97C8A" w:rsidRPr="00F713BC">
        <w:rPr>
          <w:sz w:val="20"/>
          <w:szCs w:val="20"/>
          <w:lang w:val="en-US"/>
        </w:rPr>
        <w:t xml:space="preserve"> backup of its SAP environment</w:t>
      </w:r>
      <w:r w:rsidR="004C71C8" w:rsidRPr="00F713BC">
        <w:rPr>
          <w:sz w:val="20"/>
          <w:szCs w:val="20"/>
          <w:lang w:val="en-US"/>
        </w:rPr>
        <w:t xml:space="preserve">. </w:t>
      </w:r>
      <w:r w:rsidR="00CA5F04" w:rsidRPr="00F713BC">
        <w:rPr>
          <w:sz w:val="20"/>
          <w:szCs w:val="20"/>
          <w:lang w:val="en-US"/>
        </w:rPr>
        <w:t xml:space="preserve">The Supplier will be responsible for installation and provisioning of backups for environments in the landscape. </w:t>
      </w:r>
      <w:r w:rsidR="005E38EB" w:rsidRPr="00F713BC">
        <w:rPr>
          <w:sz w:val="20"/>
          <w:szCs w:val="20"/>
          <w:lang w:val="en-US"/>
        </w:rPr>
        <w:t>The Backup service must include but is not limited to:</w:t>
      </w:r>
    </w:p>
    <w:p w14:paraId="672BECA2" w14:textId="77777777" w:rsidR="005E38EB" w:rsidRPr="00F713BC" w:rsidRDefault="005E38EB" w:rsidP="00F713BC">
      <w:pPr>
        <w:pStyle w:val="ListParagraph"/>
        <w:spacing w:line="360" w:lineRule="auto"/>
        <w:ind w:hanging="360"/>
        <w:rPr>
          <w:sz w:val="20"/>
          <w:szCs w:val="20"/>
          <w:lang w:val="en-US"/>
        </w:rPr>
      </w:pPr>
      <w:r w:rsidRPr="00F713BC">
        <w:rPr>
          <w:sz w:val="20"/>
          <w:szCs w:val="20"/>
          <w:lang w:val="en-US"/>
        </w:rPr>
        <w:t>1.      Reporting – Daily Success Rate and Billing</w:t>
      </w:r>
    </w:p>
    <w:p w14:paraId="1B21F139" w14:textId="11497AE4" w:rsidR="005E38EB" w:rsidRPr="00F713BC" w:rsidRDefault="005E38EB" w:rsidP="00F713BC">
      <w:pPr>
        <w:pStyle w:val="ListParagraph"/>
        <w:spacing w:line="360" w:lineRule="auto"/>
        <w:ind w:hanging="360"/>
        <w:rPr>
          <w:sz w:val="20"/>
          <w:szCs w:val="20"/>
          <w:lang w:val="en-US"/>
        </w:rPr>
      </w:pPr>
      <w:r w:rsidRPr="00F713BC">
        <w:rPr>
          <w:sz w:val="20"/>
          <w:szCs w:val="20"/>
          <w:lang w:val="en-US"/>
        </w:rPr>
        <w:t xml:space="preserve">2.      Backup Infrastructure Capacity Management </w:t>
      </w:r>
    </w:p>
    <w:p w14:paraId="002FE08B" w14:textId="77777777" w:rsidR="005E38EB" w:rsidRPr="00F713BC" w:rsidRDefault="005E38EB" w:rsidP="00F713BC">
      <w:pPr>
        <w:pStyle w:val="ListParagraph"/>
        <w:spacing w:line="360" w:lineRule="auto"/>
        <w:ind w:hanging="360"/>
        <w:rPr>
          <w:sz w:val="20"/>
          <w:szCs w:val="20"/>
          <w:lang w:val="en-US"/>
        </w:rPr>
      </w:pPr>
      <w:r w:rsidRPr="00F713BC">
        <w:rPr>
          <w:sz w:val="20"/>
          <w:szCs w:val="20"/>
          <w:lang w:val="en-US"/>
        </w:rPr>
        <w:t xml:space="preserve">3.      Backup Services – Resources </w:t>
      </w:r>
    </w:p>
    <w:p w14:paraId="47C5D6E3" w14:textId="77777777" w:rsidR="005E38EB" w:rsidRPr="00F713BC" w:rsidRDefault="005E38EB" w:rsidP="00F713BC">
      <w:pPr>
        <w:pStyle w:val="ListParagraph"/>
        <w:spacing w:line="360" w:lineRule="auto"/>
        <w:ind w:hanging="360"/>
        <w:rPr>
          <w:sz w:val="20"/>
          <w:szCs w:val="20"/>
          <w:lang w:val="en-US"/>
        </w:rPr>
      </w:pPr>
      <w:r w:rsidRPr="00F713BC">
        <w:rPr>
          <w:sz w:val="20"/>
          <w:szCs w:val="20"/>
          <w:lang w:val="en-US"/>
        </w:rPr>
        <w:t xml:space="preserve">4.      License Management for the Backup Software </w:t>
      </w:r>
    </w:p>
    <w:p w14:paraId="6318F08C" w14:textId="66792AC1" w:rsidR="002012AF" w:rsidRDefault="002012AF" w:rsidP="00F713BC">
      <w:pPr>
        <w:spacing w:line="360" w:lineRule="auto"/>
        <w:rPr>
          <w:sz w:val="20"/>
          <w:szCs w:val="20"/>
          <w:lang w:val="en-US"/>
        </w:rPr>
      </w:pPr>
    </w:p>
    <w:p w14:paraId="4B5C1367" w14:textId="77777777" w:rsidR="00CE7A6A" w:rsidRPr="00CE7A6A" w:rsidRDefault="00CE7A6A" w:rsidP="00CE7A6A">
      <w:pPr>
        <w:pStyle w:val="ListParagraph"/>
        <w:spacing w:line="360" w:lineRule="auto"/>
        <w:ind w:left="360"/>
        <w:rPr>
          <w:b/>
          <w:sz w:val="20"/>
          <w:szCs w:val="20"/>
          <w:lang w:val="en-US"/>
        </w:rPr>
      </w:pPr>
      <w:r w:rsidRPr="00CE7A6A">
        <w:rPr>
          <w:b/>
          <w:sz w:val="20"/>
          <w:szCs w:val="20"/>
          <w:lang w:val="en-US"/>
        </w:rPr>
        <w:t>BACKUP TOPOLOGY</w:t>
      </w:r>
    </w:p>
    <w:p w14:paraId="2661313C" w14:textId="77777777" w:rsidR="00CE7A6A" w:rsidRPr="00CE7A6A" w:rsidRDefault="00CE7A6A" w:rsidP="00CE7A6A">
      <w:pPr>
        <w:pStyle w:val="ListParagraph"/>
        <w:spacing w:line="360" w:lineRule="auto"/>
        <w:ind w:left="360"/>
        <w:rPr>
          <w:b/>
          <w:sz w:val="20"/>
          <w:szCs w:val="20"/>
          <w:lang w:val="en-US"/>
        </w:rPr>
      </w:pPr>
      <w:r w:rsidRPr="00CE7A6A">
        <w:rPr>
          <w:b/>
          <w:sz w:val="20"/>
          <w:szCs w:val="20"/>
          <w:lang w:val="en-US"/>
        </w:rPr>
        <w:t xml:space="preserve">Central Topology – Veritas NetBackup </w:t>
      </w:r>
    </w:p>
    <w:p w14:paraId="79AA83F7" w14:textId="57DA7F39" w:rsidR="00CE7A6A" w:rsidRPr="00CE7A6A" w:rsidRDefault="006A78E3" w:rsidP="00CE7A6A">
      <w:pPr>
        <w:pStyle w:val="ListParagraph"/>
        <w:spacing w:line="360" w:lineRule="auto"/>
        <w:ind w:left="360"/>
        <w:rPr>
          <w:sz w:val="20"/>
          <w:szCs w:val="20"/>
          <w:lang w:val="en-US"/>
        </w:rPr>
      </w:pPr>
      <w:r>
        <w:rPr>
          <w:sz w:val="20"/>
          <w:szCs w:val="20"/>
          <w:lang w:val="en-US"/>
        </w:rPr>
        <w:t>Eskom</w:t>
      </w:r>
      <w:r w:rsidR="00CE7A6A" w:rsidRPr="00CE7A6A">
        <w:rPr>
          <w:sz w:val="20"/>
          <w:szCs w:val="20"/>
          <w:lang w:val="en-US"/>
        </w:rPr>
        <w:t xml:space="preserve"> subscribes to the D2D2T/C (Disk to Disk to Tape or Cloud) Backups in which the Backup to disk at the primary site (Megawatt Park) and replicate the Data to the disk at the secondary site (141- Doornfontein), depending on the SLP</w:t>
      </w:r>
      <w:r w:rsidR="00DB434B">
        <w:rPr>
          <w:sz w:val="20"/>
          <w:szCs w:val="20"/>
          <w:lang w:val="en-US"/>
        </w:rPr>
        <w:t xml:space="preserve"> </w:t>
      </w:r>
      <w:r w:rsidR="00CE7A6A" w:rsidRPr="00CE7A6A">
        <w:rPr>
          <w:sz w:val="20"/>
          <w:szCs w:val="20"/>
          <w:lang w:val="en-US"/>
        </w:rPr>
        <w:t>(Storage Lifecycle Policy), the Data will then be written off to the cloud or tape once it has reached the applicable retention threshold.</w:t>
      </w:r>
    </w:p>
    <w:p w14:paraId="1D958B46" w14:textId="24651D8B" w:rsidR="00CE7A6A" w:rsidRPr="00CE7A6A" w:rsidRDefault="00CE7A6A" w:rsidP="00CE7A6A">
      <w:pPr>
        <w:pStyle w:val="ListParagraph"/>
        <w:spacing w:line="360" w:lineRule="auto"/>
        <w:ind w:left="360"/>
        <w:rPr>
          <w:b/>
          <w:sz w:val="20"/>
          <w:szCs w:val="20"/>
          <w:lang w:val="en-US"/>
        </w:rPr>
      </w:pPr>
      <w:r w:rsidRPr="00CE7A6A">
        <w:rPr>
          <w:b/>
          <w:sz w:val="20"/>
          <w:szCs w:val="20"/>
          <w:lang w:val="en-US"/>
        </w:rPr>
        <w:t xml:space="preserve">Central </w:t>
      </w:r>
      <w:r w:rsidR="00AB0DB7" w:rsidRPr="00CE7A6A">
        <w:rPr>
          <w:b/>
          <w:sz w:val="20"/>
          <w:szCs w:val="20"/>
          <w:lang w:val="en-US"/>
        </w:rPr>
        <w:t>Topology -</w:t>
      </w:r>
      <w:r w:rsidRPr="00CE7A6A">
        <w:rPr>
          <w:b/>
          <w:sz w:val="20"/>
          <w:szCs w:val="20"/>
          <w:lang w:val="en-US"/>
        </w:rPr>
        <w:t xml:space="preserve"> IBM Spectrum Protect </w:t>
      </w:r>
    </w:p>
    <w:p w14:paraId="0D0CCF87" w14:textId="744F8765" w:rsidR="00CE7A6A" w:rsidRPr="00CE7A6A" w:rsidRDefault="00CE7A6A" w:rsidP="00CE7A6A">
      <w:pPr>
        <w:pStyle w:val="ListParagraph"/>
        <w:spacing w:line="360" w:lineRule="auto"/>
        <w:ind w:left="360"/>
        <w:rPr>
          <w:sz w:val="20"/>
          <w:szCs w:val="20"/>
          <w:lang w:val="en-US"/>
        </w:rPr>
      </w:pPr>
      <w:r w:rsidRPr="00CE7A6A">
        <w:rPr>
          <w:sz w:val="20"/>
          <w:szCs w:val="20"/>
          <w:lang w:val="en-US"/>
        </w:rPr>
        <w:t>Due to incapability within NetBackup to Backup SAP HANA on Power, IBM Spectrum Protect (TSM) was implemented to fulfil this function, this too subscribes to the D2D</w:t>
      </w:r>
      <w:r w:rsidR="00DB434B">
        <w:rPr>
          <w:sz w:val="20"/>
          <w:szCs w:val="20"/>
          <w:lang w:val="en-US"/>
        </w:rPr>
        <w:t xml:space="preserve"> </w:t>
      </w:r>
      <w:r w:rsidRPr="00CE7A6A">
        <w:rPr>
          <w:sz w:val="20"/>
          <w:szCs w:val="20"/>
          <w:lang w:val="en-US"/>
        </w:rPr>
        <w:t xml:space="preserve">(Disk to Disk) with no tape or cloud capability </w:t>
      </w:r>
    </w:p>
    <w:p w14:paraId="3F823261" w14:textId="77777777" w:rsidR="00CE7A6A" w:rsidRPr="00CE7A6A" w:rsidRDefault="00CE7A6A" w:rsidP="00CE7A6A">
      <w:pPr>
        <w:pStyle w:val="ListParagraph"/>
        <w:spacing w:line="360" w:lineRule="auto"/>
        <w:ind w:left="360"/>
        <w:rPr>
          <w:b/>
          <w:sz w:val="20"/>
          <w:szCs w:val="20"/>
          <w:lang w:val="en-US"/>
        </w:rPr>
      </w:pPr>
      <w:r w:rsidRPr="00CE7A6A">
        <w:rPr>
          <w:b/>
          <w:sz w:val="20"/>
          <w:szCs w:val="20"/>
          <w:lang w:val="en-US"/>
        </w:rPr>
        <w:t xml:space="preserve">Regional Topology 1 – Eskom Regional Offices </w:t>
      </w:r>
    </w:p>
    <w:p w14:paraId="00D37FE5" w14:textId="3549341A" w:rsidR="00CE7A6A" w:rsidRPr="00CE7A6A" w:rsidRDefault="00CE7A6A" w:rsidP="00CE7A6A">
      <w:pPr>
        <w:pStyle w:val="ListParagraph"/>
        <w:spacing w:line="360" w:lineRule="auto"/>
        <w:ind w:left="360"/>
        <w:rPr>
          <w:sz w:val="20"/>
          <w:szCs w:val="20"/>
          <w:lang w:val="en-US"/>
        </w:rPr>
      </w:pPr>
      <w:r w:rsidRPr="00CE7A6A">
        <w:rPr>
          <w:sz w:val="20"/>
          <w:szCs w:val="20"/>
          <w:lang w:val="en-US"/>
        </w:rPr>
        <w:t xml:space="preserve">For the Regional Offices </w:t>
      </w:r>
      <w:r w:rsidR="00B55B4F">
        <w:rPr>
          <w:sz w:val="20"/>
          <w:szCs w:val="20"/>
          <w:lang w:val="en-US"/>
        </w:rPr>
        <w:t xml:space="preserve">within </w:t>
      </w:r>
      <w:proofErr w:type="gramStart"/>
      <w:r w:rsidR="00B55B4F">
        <w:rPr>
          <w:sz w:val="20"/>
          <w:szCs w:val="20"/>
          <w:lang w:val="en-US"/>
        </w:rPr>
        <w:t>Eskom</w:t>
      </w:r>
      <w:proofErr w:type="gramEnd"/>
      <w:r w:rsidR="00B55B4F">
        <w:rPr>
          <w:sz w:val="20"/>
          <w:szCs w:val="20"/>
          <w:lang w:val="en-US"/>
        </w:rPr>
        <w:t xml:space="preserve"> we have adopted</w:t>
      </w:r>
      <w:r w:rsidRPr="00CE7A6A">
        <w:rPr>
          <w:sz w:val="20"/>
          <w:szCs w:val="20"/>
          <w:lang w:val="en-US"/>
        </w:rPr>
        <w:t xml:space="preserve"> D2T/C (Disk to Tape or Cloud), this topology allows Eskom to write Backup Data to cloud as a means of an offsite storage.</w:t>
      </w:r>
    </w:p>
    <w:p w14:paraId="4CDE20B3" w14:textId="774454FA" w:rsidR="00CE7A6A" w:rsidRPr="00CE7A6A" w:rsidRDefault="00CE7A6A" w:rsidP="00CE7A6A">
      <w:pPr>
        <w:pStyle w:val="ListParagraph"/>
        <w:spacing w:line="360" w:lineRule="auto"/>
        <w:ind w:left="360"/>
        <w:rPr>
          <w:b/>
          <w:sz w:val="20"/>
          <w:szCs w:val="20"/>
          <w:lang w:val="en-US"/>
        </w:rPr>
      </w:pPr>
      <w:r w:rsidRPr="00CE7A6A">
        <w:rPr>
          <w:b/>
          <w:sz w:val="20"/>
          <w:szCs w:val="20"/>
          <w:lang w:val="en-US"/>
        </w:rPr>
        <w:t>Regional Topology 1 – Eskom Regional Offices</w:t>
      </w:r>
    </w:p>
    <w:p w14:paraId="009948D3" w14:textId="38AB69A4" w:rsidR="00CE7A6A" w:rsidRPr="00CE7A6A" w:rsidRDefault="00CE7A6A" w:rsidP="00CE7A6A">
      <w:pPr>
        <w:pStyle w:val="ListParagraph"/>
        <w:spacing w:line="360" w:lineRule="auto"/>
        <w:ind w:left="360"/>
        <w:rPr>
          <w:sz w:val="20"/>
          <w:szCs w:val="20"/>
          <w:lang w:val="en-US"/>
        </w:rPr>
      </w:pPr>
      <w:r w:rsidRPr="00CE7A6A">
        <w:rPr>
          <w:sz w:val="20"/>
          <w:szCs w:val="20"/>
          <w:lang w:val="en-US"/>
        </w:rPr>
        <w:t>For these sites we only writing data to the MSDP</w:t>
      </w:r>
      <w:r w:rsidR="00DB434B">
        <w:rPr>
          <w:sz w:val="20"/>
          <w:szCs w:val="20"/>
          <w:lang w:val="en-US"/>
        </w:rPr>
        <w:t xml:space="preserve"> </w:t>
      </w:r>
      <w:r w:rsidRPr="00CE7A6A">
        <w:rPr>
          <w:sz w:val="20"/>
          <w:szCs w:val="20"/>
          <w:lang w:val="en-US"/>
        </w:rPr>
        <w:t>(</w:t>
      </w:r>
      <w:r w:rsidRPr="00CE7A6A">
        <w:rPr>
          <w:sz w:val="20"/>
          <w:szCs w:val="20"/>
          <w:lang w:val="en-ZA"/>
        </w:rPr>
        <w:t>Media Server Deduplication Pool)</w:t>
      </w:r>
      <w:r w:rsidRPr="00CE7A6A">
        <w:rPr>
          <w:sz w:val="20"/>
          <w:szCs w:val="20"/>
          <w:lang w:val="en-US"/>
        </w:rPr>
        <w:t xml:space="preserve">, however we are exploring the possibility of creating a </w:t>
      </w:r>
      <w:proofErr w:type="gramStart"/>
      <w:r w:rsidRPr="00CE7A6A">
        <w:rPr>
          <w:sz w:val="20"/>
          <w:szCs w:val="20"/>
          <w:lang w:val="en-US"/>
        </w:rPr>
        <w:t>Backup Data replication targets</w:t>
      </w:r>
      <w:proofErr w:type="gramEnd"/>
      <w:r w:rsidRPr="00CE7A6A">
        <w:rPr>
          <w:sz w:val="20"/>
          <w:szCs w:val="20"/>
          <w:lang w:val="en-US"/>
        </w:rPr>
        <w:t xml:space="preserve"> at the Regional Offices as a long term plan </w:t>
      </w:r>
    </w:p>
    <w:p w14:paraId="138B84C5" w14:textId="77777777" w:rsidR="00CE7A6A" w:rsidRPr="00CE7A6A" w:rsidRDefault="00CE7A6A" w:rsidP="00CE7A6A">
      <w:pPr>
        <w:pStyle w:val="ListParagraph"/>
        <w:spacing w:line="360" w:lineRule="auto"/>
        <w:ind w:left="360"/>
        <w:rPr>
          <w:b/>
          <w:sz w:val="20"/>
          <w:szCs w:val="20"/>
          <w:lang w:val="en-US"/>
        </w:rPr>
      </w:pPr>
      <w:r w:rsidRPr="00CE7A6A">
        <w:rPr>
          <w:b/>
          <w:sz w:val="20"/>
          <w:szCs w:val="20"/>
          <w:lang w:val="en-US"/>
        </w:rPr>
        <w:t xml:space="preserve">BACKUP INFRASTRUCTURE COMPOSITION </w:t>
      </w:r>
    </w:p>
    <w:p w14:paraId="2F82E511" w14:textId="77777777" w:rsidR="007410F5" w:rsidRDefault="00CE7A6A" w:rsidP="00CE7A6A">
      <w:pPr>
        <w:pStyle w:val="ListParagraph"/>
        <w:spacing w:line="360" w:lineRule="auto"/>
        <w:ind w:left="360"/>
        <w:rPr>
          <w:sz w:val="20"/>
          <w:szCs w:val="20"/>
          <w:lang w:val="en-US"/>
        </w:rPr>
      </w:pPr>
      <w:r w:rsidRPr="00CE7A6A">
        <w:rPr>
          <w:b/>
          <w:sz w:val="20"/>
          <w:szCs w:val="20"/>
          <w:lang w:val="en-US"/>
        </w:rPr>
        <w:t>Backup Software</w:t>
      </w:r>
      <w:r w:rsidRPr="00CE7A6A">
        <w:rPr>
          <w:sz w:val="20"/>
          <w:szCs w:val="20"/>
          <w:lang w:val="en-US"/>
        </w:rPr>
        <w:t xml:space="preserve"> – Preferred Backup Software deployed in the Eskom GIT environment is VERITAS NetBackup, currently</w:t>
      </w:r>
      <w:r w:rsidR="00CE7816">
        <w:rPr>
          <w:sz w:val="20"/>
          <w:szCs w:val="20"/>
          <w:lang w:val="en-US"/>
        </w:rPr>
        <w:t xml:space="preserve"> running version 7.5 but upgrading</w:t>
      </w:r>
      <w:r w:rsidRPr="00CE7A6A">
        <w:rPr>
          <w:sz w:val="20"/>
          <w:szCs w:val="20"/>
          <w:lang w:val="en-US"/>
        </w:rPr>
        <w:t xml:space="preserve"> to 8.3 before the third Quarter 2021</w:t>
      </w:r>
      <w:r w:rsidR="00F62E13">
        <w:rPr>
          <w:sz w:val="20"/>
          <w:szCs w:val="20"/>
          <w:lang w:val="en-US"/>
        </w:rPr>
        <w:t xml:space="preserve">. Eskom </w:t>
      </w:r>
      <w:proofErr w:type="spellStart"/>
      <w:r w:rsidR="00F62E13">
        <w:rPr>
          <w:sz w:val="20"/>
          <w:szCs w:val="20"/>
          <w:lang w:val="en-US"/>
        </w:rPr>
        <w:t>utilises</w:t>
      </w:r>
      <w:proofErr w:type="spellEnd"/>
      <w:r w:rsidR="00F62E13">
        <w:rPr>
          <w:sz w:val="20"/>
          <w:szCs w:val="20"/>
          <w:lang w:val="en-US"/>
        </w:rPr>
        <w:t xml:space="preserve"> </w:t>
      </w:r>
      <w:r w:rsidR="00F62E13">
        <w:rPr>
          <w:sz w:val="20"/>
          <w:szCs w:val="20"/>
        </w:rPr>
        <w:t xml:space="preserve">Spectrum Protect software for the backup of its SAP environment. </w:t>
      </w:r>
      <w:r w:rsidR="00F62E13">
        <w:rPr>
          <w:sz w:val="20"/>
          <w:szCs w:val="20"/>
          <w:lang w:val="en-US"/>
        </w:rPr>
        <w:t xml:space="preserve"> </w:t>
      </w:r>
    </w:p>
    <w:p w14:paraId="03D14F71" w14:textId="53B421E4" w:rsidR="007410F5" w:rsidRPr="00F713BC" w:rsidRDefault="007410F5" w:rsidP="007410F5">
      <w:pPr>
        <w:pStyle w:val="BodyText"/>
        <w:spacing w:line="360" w:lineRule="auto"/>
        <w:rPr>
          <w:sz w:val="20"/>
          <w:lang w:val="en-US"/>
        </w:rPr>
      </w:pPr>
      <w:r w:rsidRPr="00F713BC">
        <w:rPr>
          <w:sz w:val="20"/>
          <w:lang w:val="en-US"/>
        </w:rPr>
        <w:lastRenderedPageBreak/>
        <w:t xml:space="preserve">NB. </w:t>
      </w:r>
      <w:r>
        <w:rPr>
          <w:sz w:val="20"/>
          <w:lang w:val="en-US"/>
        </w:rPr>
        <w:t>Eskom may require the Supplier to supply</w:t>
      </w:r>
      <w:r w:rsidRPr="00F713BC">
        <w:rPr>
          <w:sz w:val="20"/>
          <w:lang w:val="en-US"/>
        </w:rPr>
        <w:t xml:space="preserve"> the Spectrum software for the SAP backups. Please supply pricing to show support costs for these backups and include a separate view for the Spectrum software cost. Eskom will have the option to supply this software itself or opt for the Supplier to supply this software.   </w:t>
      </w:r>
    </w:p>
    <w:p w14:paraId="162F95C3" w14:textId="4B9A919F" w:rsidR="00CE7A6A" w:rsidRPr="00CE7A6A" w:rsidRDefault="00CE7A6A" w:rsidP="00CE7A6A">
      <w:pPr>
        <w:pStyle w:val="ListParagraph"/>
        <w:spacing w:line="360" w:lineRule="auto"/>
        <w:ind w:left="360"/>
        <w:rPr>
          <w:b/>
          <w:sz w:val="20"/>
          <w:szCs w:val="20"/>
          <w:lang w:val="en-US"/>
        </w:rPr>
      </w:pPr>
      <w:r w:rsidRPr="00CE7A6A">
        <w:rPr>
          <w:b/>
          <w:sz w:val="20"/>
          <w:szCs w:val="20"/>
          <w:lang w:val="en-US"/>
        </w:rPr>
        <w:br w:type="page"/>
      </w:r>
    </w:p>
    <w:p w14:paraId="3A911F39" w14:textId="77777777" w:rsidR="00CE7A6A" w:rsidRPr="00CE7A6A" w:rsidRDefault="00CE7A6A" w:rsidP="00CE7A6A">
      <w:pPr>
        <w:pStyle w:val="ListParagraph"/>
        <w:spacing w:line="360" w:lineRule="auto"/>
        <w:ind w:left="360"/>
        <w:rPr>
          <w:b/>
          <w:sz w:val="20"/>
          <w:szCs w:val="20"/>
          <w:lang w:val="en-US"/>
        </w:rPr>
      </w:pPr>
      <w:r w:rsidRPr="00CE7A6A">
        <w:rPr>
          <w:b/>
          <w:sz w:val="20"/>
          <w:szCs w:val="20"/>
          <w:lang w:val="en-US"/>
        </w:rPr>
        <w:lastRenderedPageBreak/>
        <w:t xml:space="preserve">Hardware and Backup Media </w:t>
      </w:r>
    </w:p>
    <w:tbl>
      <w:tblPr>
        <w:tblStyle w:val="TableGrid"/>
        <w:tblW w:w="0" w:type="auto"/>
        <w:tblLook w:val="04A0" w:firstRow="1" w:lastRow="0" w:firstColumn="1" w:lastColumn="0" w:noHBand="0" w:noVBand="1"/>
      </w:tblPr>
      <w:tblGrid>
        <w:gridCol w:w="2405"/>
        <w:gridCol w:w="6611"/>
      </w:tblGrid>
      <w:tr w:rsidR="00CE7A6A" w:rsidRPr="00CE7A6A" w14:paraId="276BA6A5" w14:textId="77777777" w:rsidTr="004F3122">
        <w:tc>
          <w:tcPr>
            <w:tcW w:w="2405" w:type="dxa"/>
          </w:tcPr>
          <w:p w14:paraId="6C67AF30" w14:textId="77777777" w:rsidR="00CE7A6A" w:rsidRPr="00CE7A6A" w:rsidRDefault="00CE7A6A" w:rsidP="00CE7A6A">
            <w:pPr>
              <w:pStyle w:val="ListParagraph"/>
              <w:spacing w:line="360" w:lineRule="auto"/>
              <w:ind w:left="360"/>
              <w:rPr>
                <w:b/>
                <w:sz w:val="20"/>
                <w:szCs w:val="20"/>
                <w:lang w:val="en-US"/>
              </w:rPr>
            </w:pPr>
            <w:r w:rsidRPr="00CE7A6A">
              <w:rPr>
                <w:b/>
                <w:sz w:val="20"/>
                <w:szCs w:val="20"/>
                <w:lang w:val="en-US"/>
              </w:rPr>
              <w:t>Description</w:t>
            </w:r>
          </w:p>
        </w:tc>
        <w:tc>
          <w:tcPr>
            <w:tcW w:w="6611" w:type="dxa"/>
          </w:tcPr>
          <w:p w14:paraId="60B8AA57" w14:textId="77777777" w:rsidR="00CE7A6A" w:rsidRPr="00CE7A6A" w:rsidRDefault="00CE7A6A" w:rsidP="00CE7A6A">
            <w:pPr>
              <w:pStyle w:val="ListParagraph"/>
              <w:spacing w:line="360" w:lineRule="auto"/>
              <w:ind w:left="360"/>
              <w:rPr>
                <w:b/>
                <w:sz w:val="20"/>
                <w:szCs w:val="20"/>
                <w:lang w:val="en-US"/>
              </w:rPr>
            </w:pPr>
            <w:r w:rsidRPr="00CE7A6A">
              <w:rPr>
                <w:b/>
                <w:sz w:val="20"/>
                <w:szCs w:val="20"/>
                <w:lang w:val="en-US"/>
              </w:rPr>
              <w:t>Platform</w:t>
            </w:r>
          </w:p>
        </w:tc>
      </w:tr>
      <w:tr w:rsidR="00CE7A6A" w:rsidRPr="00CE7A6A" w14:paraId="1E438A13" w14:textId="77777777" w:rsidTr="004F3122">
        <w:tc>
          <w:tcPr>
            <w:tcW w:w="2405" w:type="dxa"/>
          </w:tcPr>
          <w:p w14:paraId="67E4D604" w14:textId="77777777" w:rsidR="00CE7A6A" w:rsidRPr="00CE7A6A" w:rsidRDefault="00CE7A6A" w:rsidP="00CE7A6A">
            <w:pPr>
              <w:pStyle w:val="ListParagraph"/>
              <w:spacing w:line="360" w:lineRule="auto"/>
              <w:ind w:left="360"/>
              <w:rPr>
                <w:b/>
                <w:sz w:val="20"/>
                <w:szCs w:val="20"/>
                <w:lang w:val="en-US"/>
              </w:rPr>
            </w:pPr>
            <w:r w:rsidRPr="00CE7A6A">
              <w:rPr>
                <w:b/>
                <w:sz w:val="20"/>
                <w:szCs w:val="20"/>
                <w:lang w:val="en-US"/>
              </w:rPr>
              <w:t xml:space="preserve">OPS Centre </w:t>
            </w:r>
          </w:p>
        </w:tc>
        <w:tc>
          <w:tcPr>
            <w:tcW w:w="6611" w:type="dxa"/>
          </w:tcPr>
          <w:p w14:paraId="50F33BA2" w14:textId="77777777" w:rsidR="00CE7A6A" w:rsidRPr="00CE7A6A" w:rsidRDefault="00CE7A6A" w:rsidP="00CE7A6A">
            <w:pPr>
              <w:pStyle w:val="ListParagraph"/>
              <w:spacing w:line="360" w:lineRule="auto"/>
              <w:ind w:left="360"/>
              <w:rPr>
                <w:sz w:val="20"/>
                <w:szCs w:val="20"/>
                <w:lang w:val="en-US"/>
              </w:rPr>
            </w:pPr>
            <w:r w:rsidRPr="00CE7A6A">
              <w:rPr>
                <w:sz w:val="20"/>
                <w:szCs w:val="20"/>
                <w:lang w:val="en-US"/>
              </w:rPr>
              <w:t>Based on x86 platform running Linux (SLES 12)</w:t>
            </w:r>
          </w:p>
        </w:tc>
      </w:tr>
      <w:tr w:rsidR="00CE7A6A" w:rsidRPr="00CE7A6A" w14:paraId="7948D2D9" w14:textId="77777777" w:rsidTr="004F3122">
        <w:tc>
          <w:tcPr>
            <w:tcW w:w="2405" w:type="dxa"/>
          </w:tcPr>
          <w:p w14:paraId="2014B4AD" w14:textId="77777777" w:rsidR="00CE7A6A" w:rsidRPr="00CE7A6A" w:rsidRDefault="00CE7A6A" w:rsidP="00CE7A6A">
            <w:pPr>
              <w:pStyle w:val="ListParagraph"/>
              <w:spacing w:line="360" w:lineRule="auto"/>
              <w:ind w:left="360"/>
              <w:rPr>
                <w:b/>
                <w:sz w:val="20"/>
                <w:szCs w:val="20"/>
                <w:lang w:val="en-US"/>
              </w:rPr>
            </w:pPr>
            <w:r w:rsidRPr="00CE7A6A">
              <w:rPr>
                <w:b/>
                <w:sz w:val="20"/>
                <w:szCs w:val="20"/>
                <w:lang w:val="en-US"/>
              </w:rPr>
              <w:t xml:space="preserve">Master Servers </w:t>
            </w:r>
          </w:p>
        </w:tc>
        <w:tc>
          <w:tcPr>
            <w:tcW w:w="6611" w:type="dxa"/>
          </w:tcPr>
          <w:p w14:paraId="5564060C" w14:textId="77777777" w:rsidR="00CE7A6A" w:rsidRPr="00CE7A6A" w:rsidRDefault="00CE7A6A" w:rsidP="00CE7A6A">
            <w:pPr>
              <w:pStyle w:val="ListParagraph"/>
              <w:spacing w:line="360" w:lineRule="auto"/>
              <w:ind w:left="360"/>
              <w:rPr>
                <w:sz w:val="20"/>
                <w:szCs w:val="20"/>
                <w:lang w:val="en-US"/>
              </w:rPr>
            </w:pPr>
            <w:r w:rsidRPr="00CE7A6A">
              <w:rPr>
                <w:sz w:val="20"/>
                <w:szCs w:val="20"/>
                <w:lang w:val="en-US"/>
              </w:rPr>
              <w:t>Based on x86 platform running Linux (SLES 12)</w:t>
            </w:r>
          </w:p>
        </w:tc>
      </w:tr>
      <w:tr w:rsidR="00CE7A6A" w:rsidRPr="00CE7A6A" w14:paraId="290C9506" w14:textId="77777777" w:rsidTr="004F3122">
        <w:tc>
          <w:tcPr>
            <w:tcW w:w="2405" w:type="dxa"/>
          </w:tcPr>
          <w:p w14:paraId="79CDBC86" w14:textId="77777777" w:rsidR="00CE7A6A" w:rsidRPr="00CE7A6A" w:rsidRDefault="00CE7A6A" w:rsidP="00CE7A6A">
            <w:pPr>
              <w:pStyle w:val="ListParagraph"/>
              <w:spacing w:line="360" w:lineRule="auto"/>
              <w:ind w:left="360"/>
              <w:rPr>
                <w:b/>
                <w:sz w:val="20"/>
                <w:szCs w:val="20"/>
                <w:lang w:val="en-US"/>
              </w:rPr>
            </w:pPr>
            <w:r w:rsidRPr="00CE7A6A">
              <w:rPr>
                <w:b/>
                <w:sz w:val="20"/>
                <w:szCs w:val="20"/>
                <w:lang w:val="en-US"/>
              </w:rPr>
              <w:t>Media Servers</w:t>
            </w:r>
          </w:p>
        </w:tc>
        <w:tc>
          <w:tcPr>
            <w:tcW w:w="6611" w:type="dxa"/>
          </w:tcPr>
          <w:p w14:paraId="64C65DE2" w14:textId="77777777" w:rsidR="00CE7A6A" w:rsidRPr="00CE7A6A" w:rsidRDefault="00CE7A6A" w:rsidP="00CE7A6A">
            <w:pPr>
              <w:pStyle w:val="ListParagraph"/>
              <w:spacing w:line="360" w:lineRule="auto"/>
              <w:ind w:left="360"/>
              <w:rPr>
                <w:b/>
                <w:sz w:val="20"/>
                <w:szCs w:val="20"/>
                <w:lang w:val="en-US"/>
              </w:rPr>
            </w:pPr>
            <w:r w:rsidRPr="00CE7A6A">
              <w:rPr>
                <w:sz w:val="20"/>
                <w:szCs w:val="20"/>
                <w:lang w:val="en-US"/>
              </w:rPr>
              <w:t>Based on x86 platform running Linux (SLES 12)</w:t>
            </w:r>
          </w:p>
        </w:tc>
      </w:tr>
      <w:tr w:rsidR="00CE7A6A" w:rsidRPr="00CE7A6A" w14:paraId="6EAEFEA5" w14:textId="77777777" w:rsidTr="004F3122">
        <w:tc>
          <w:tcPr>
            <w:tcW w:w="2405" w:type="dxa"/>
          </w:tcPr>
          <w:p w14:paraId="62BDCC90" w14:textId="77777777" w:rsidR="00CE7A6A" w:rsidRPr="00CE7A6A" w:rsidRDefault="00CE7A6A" w:rsidP="00CE7A6A">
            <w:pPr>
              <w:pStyle w:val="ListParagraph"/>
              <w:spacing w:line="360" w:lineRule="auto"/>
              <w:ind w:left="360"/>
              <w:rPr>
                <w:b/>
                <w:sz w:val="20"/>
                <w:szCs w:val="20"/>
                <w:lang w:val="en-US"/>
              </w:rPr>
            </w:pPr>
            <w:r w:rsidRPr="00CE7A6A">
              <w:rPr>
                <w:b/>
                <w:sz w:val="20"/>
                <w:szCs w:val="20"/>
                <w:lang w:val="en-US"/>
              </w:rPr>
              <w:t>Backup Device (STU)</w:t>
            </w:r>
          </w:p>
        </w:tc>
        <w:tc>
          <w:tcPr>
            <w:tcW w:w="6611" w:type="dxa"/>
          </w:tcPr>
          <w:p w14:paraId="265D91CC" w14:textId="77777777" w:rsidR="00CE7A6A" w:rsidRPr="00CE7A6A" w:rsidRDefault="00CE7A6A" w:rsidP="00CE7A6A">
            <w:pPr>
              <w:pStyle w:val="ListParagraph"/>
              <w:spacing w:line="360" w:lineRule="auto"/>
              <w:ind w:left="360"/>
              <w:rPr>
                <w:b/>
                <w:sz w:val="20"/>
                <w:szCs w:val="20"/>
                <w:lang w:val="en-US"/>
              </w:rPr>
            </w:pPr>
            <w:r w:rsidRPr="00CE7A6A">
              <w:rPr>
                <w:sz w:val="20"/>
                <w:szCs w:val="20"/>
                <w:lang w:val="en-US"/>
              </w:rPr>
              <w:t>Currently we have Quantum DXI supporting OST</w:t>
            </w:r>
            <w:r w:rsidRPr="00CE7A6A">
              <w:rPr>
                <w:b/>
                <w:sz w:val="20"/>
                <w:szCs w:val="20"/>
                <w:lang w:val="en-US"/>
              </w:rPr>
              <w:t xml:space="preserve"> on 10 </w:t>
            </w:r>
            <w:proofErr w:type="spellStart"/>
            <w:r w:rsidRPr="00CE7A6A">
              <w:rPr>
                <w:b/>
                <w:sz w:val="20"/>
                <w:szCs w:val="20"/>
                <w:lang w:val="en-US"/>
              </w:rPr>
              <w:t>GBe</w:t>
            </w:r>
            <w:proofErr w:type="spellEnd"/>
          </w:p>
        </w:tc>
      </w:tr>
      <w:tr w:rsidR="00CE7A6A" w:rsidRPr="00CE7A6A" w14:paraId="39C0790C" w14:textId="77777777" w:rsidTr="004F3122">
        <w:tc>
          <w:tcPr>
            <w:tcW w:w="2405" w:type="dxa"/>
          </w:tcPr>
          <w:p w14:paraId="4A6C0158" w14:textId="77777777" w:rsidR="00CE7A6A" w:rsidRPr="00CE7A6A" w:rsidRDefault="00CE7A6A" w:rsidP="00CE7A6A">
            <w:pPr>
              <w:pStyle w:val="ListParagraph"/>
              <w:spacing w:line="360" w:lineRule="auto"/>
              <w:ind w:left="360"/>
              <w:rPr>
                <w:b/>
                <w:sz w:val="20"/>
                <w:szCs w:val="20"/>
                <w:lang w:val="en-US"/>
              </w:rPr>
            </w:pPr>
            <w:r w:rsidRPr="00CE7A6A">
              <w:rPr>
                <w:b/>
                <w:sz w:val="20"/>
                <w:szCs w:val="20"/>
                <w:lang w:val="en-US"/>
              </w:rPr>
              <w:t xml:space="preserve">Tape Library </w:t>
            </w:r>
          </w:p>
        </w:tc>
        <w:tc>
          <w:tcPr>
            <w:tcW w:w="6611" w:type="dxa"/>
          </w:tcPr>
          <w:p w14:paraId="2C7C5B1F" w14:textId="77777777" w:rsidR="00CE7A6A" w:rsidRPr="00CE7A6A" w:rsidRDefault="00CE7A6A" w:rsidP="00CE7A6A">
            <w:pPr>
              <w:pStyle w:val="ListParagraph"/>
              <w:spacing w:line="360" w:lineRule="auto"/>
              <w:ind w:left="360"/>
              <w:rPr>
                <w:sz w:val="20"/>
                <w:szCs w:val="20"/>
                <w:lang w:val="en-US"/>
              </w:rPr>
            </w:pPr>
            <w:r w:rsidRPr="00CE7A6A">
              <w:rPr>
                <w:sz w:val="20"/>
                <w:szCs w:val="20"/>
                <w:lang w:val="en-US"/>
              </w:rPr>
              <w:t xml:space="preserve">Currently we Have Quantum Scalar Devices with LTO7 Drives </w:t>
            </w:r>
          </w:p>
        </w:tc>
      </w:tr>
      <w:tr w:rsidR="00CE7A6A" w:rsidRPr="00CE7A6A" w14:paraId="1E9E4922" w14:textId="77777777" w:rsidTr="004F3122">
        <w:tc>
          <w:tcPr>
            <w:tcW w:w="2405" w:type="dxa"/>
          </w:tcPr>
          <w:p w14:paraId="27F09176" w14:textId="77777777" w:rsidR="00CE7A6A" w:rsidRPr="00CE7A6A" w:rsidRDefault="00CE7A6A" w:rsidP="00CE7A6A">
            <w:pPr>
              <w:pStyle w:val="ListParagraph"/>
              <w:spacing w:line="360" w:lineRule="auto"/>
              <w:ind w:left="360"/>
              <w:rPr>
                <w:b/>
                <w:sz w:val="20"/>
                <w:szCs w:val="20"/>
                <w:lang w:val="en-US"/>
              </w:rPr>
            </w:pPr>
            <w:r w:rsidRPr="00CE7A6A">
              <w:rPr>
                <w:b/>
                <w:sz w:val="20"/>
                <w:szCs w:val="20"/>
                <w:lang w:val="en-US"/>
              </w:rPr>
              <w:t>Cloud</w:t>
            </w:r>
          </w:p>
        </w:tc>
        <w:tc>
          <w:tcPr>
            <w:tcW w:w="6611" w:type="dxa"/>
          </w:tcPr>
          <w:p w14:paraId="53091603" w14:textId="77777777" w:rsidR="00CE7A6A" w:rsidRPr="00CE7A6A" w:rsidRDefault="00CE7A6A" w:rsidP="00CE7A6A">
            <w:pPr>
              <w:pStyle w:val="ListParagraph"/>
              <w:spacing w:line="360" w:lineRule="auto"/>
              <w:ind w:left="360"/>
              <w:rPr>
                <w:sz w:val="20"/>
                <w:szCs w:val="20"/>
                <w:lang w:val="en-US"/>
              </w:rPr>
            </w:pPr>
            <w:r w:rsidRPr="00CE7A6A">
              <w:rPr>
                <w:sz w:val="20"/>
                <w:szCs w:val="20"/>
                <w:lang w:val="en-US"/>
              </w:rPr>
              <w:t xml:space="preserve">Long Term Retention (5-7 yrs.) Backups are written off to the S3 cloud </w:t>
            </w:r>
          </w:p>
        </w:tc>
      </w:tr>
      <w:tr w:rsidR="00CE7A6A" w:rsidRPr="00CE7A6A" w14:paraId="34D11D62" w14:textId="77777777" w:rsidTr="004F3122">
        <w:tc>
          <w:tcPr>
            <w:tcW w:w="2405" w:type="dxa"/>
          </w:tcPr>
          <w:p w14:paraId="3968613D" w14:textId="77777777" w:rsidR="00CE7A6A" w:rsidRPr="00CE7A6A" w:rsidRDefault="00CE7A6A" w:rsidP="00CE7A6A">
            <w:pPr>
              <w:pStyle w:val="ListParagraph"/>
              <w:spacing w:line="360" w:lineRule="auto"/>
              <w:ind w:left="360"/>
              <w:rPr>
                <w:b/>
                <w:sz w:val="20"/>
                <w:szCs w:val="20"/>
                <w:lang w:val="en-US"/>
              </w:rPr>
            </w:pPr>
            <w:r w:rsidRPr="00CE7A6A">
              <w:rPr>
                <w:b/>
                <w:sz w:val="20"/>
                <w:szCs w:val="20"/>
                <w:lang w:val="en-US"/>
              </w:rPr>
              <w:t xml:space="preserve">Backup Nodes </w:t>
            </w:r>
          </w:p>
        </w:tc>
        <w:tc>
          <w:tcPr>
            <w:tcW w:w="6611" w:type="dxa"/>
          </w:tcPr>
          <w:p w14:paraId="74672A5D" w14:textId="77777777" w:rsidR="00CE7A6A" w:rsidRPr="00CE7A6A" w:rsidRDefault="00CE7A6A" w:rsidP="00CE7A6A">
            <w:pPr>
              <w:pStyle w:val="ListParagraph"/>
              <w:spacing w:line="360" w:lineRule="auto"/>
              <w:ind w:left="360"/>
              <w:rPr>
                <w:sz w:val="20"/>
                <w:szCs w:val="20"/>
                <w:lang w:val="en-US"/>
              </w:rPr>
            </w:pPr>
            <w:r w:rsidRPr="00CE7A6A">
              <w:rPr>
                <w:sz w:val="20"/>
                <w:szCs w:val="20"/>
                <w:lang w:val="en-US"/>
              </w:rPr>
              <w:t>Based on P-Series (RISC) on SLES 12</w:t>
            </w:r>
          </w:p>
        </w:tc>
      </w:tr>
      <w:tr w:rsidR="00CE7A6A" w:rsidRPr="00CE7A6A" w14:paraId="51DDB5C8" w14:textId="77777777" w:rsidTr="004F3122">
        <w:tc>
          <w:tcPr>
            <w:tcW w:w="2405" w:type="dxa"/>
          </w:tcPr>
          <w:p w14:paraId="55610C25" w14:textId="77777777" w:rsidR="00CE7A6A" w:rsidRPr="00CE7A6A" w:rsidRDefault="00CE7A6A" w:rsidP="00CE7A6A">
            <w:pPr>
              <w:pStyle w:val="ListParagraph"/>
              <w:spacing w:line="360" w:lineRule="auto"/>
              <w:ind w:left="360"/>
              <w:rPr>
                <w:b/>
                <w:sz w:val="20"/>
                <w:szCs w:val="20"/>
                <w:lang w:val="en-US"/>
              </w:rPr>
            </w:pPr>
            <w:r w:rsidRPr="00CE7A6A">
              <w:rPr>
                <w:b/>
                <w:sz w:val="20"/>
                <w:szCs w:val="20"/>
                <w:lang w:val="en-US"/>
              </w:rPr>
              <w:t xml:space="preserve">Backup Storage </w:t>
            </w:r>
          </w:p>
        </w:tc>
        <w:tc>
          <w:tcPr>
            <w:tcW w:w="6611" w:type="dxa"/>
          </w:tcPr>
          <w:p w14:paraId="071BD597" w14:textId="3D35613D" w:rsidR="00CE7A6A" w:rsidRPr="00CE7A6A" w:rsidRDefault="00CE7A6A" w:rsidP="00CE7A6A">
            <w:pPr>
              <w:pStyle w:val="ListParagraph"/>
              <w:spacing w:line="360" w:lineRule="auto"/>
              <w:ind w:left="360"/>
              <w:rPr>
                <w:sz w:val="20"/>
                <w:szCs w:val="20"/>
                <w:lang w:val="en-US"/>
              </w:rPr>
            </w:pPr>
            <w:r w:rsidRPr="00CE7A6A">
              <w:rPr>
                <w:sz w:val="20"/>
                <w:szCs w:val="20"/>
                <w:lang w:val="en-US"/>
              </w:rPr>
              <w:t xml:space="preserve">IBM </w:t>
            </w:r>
            <w:proofErr w:type="gramStart"/>
            <w:r w:rsidRPr="00CE7A6A">
              <w:rPr>
                <w:sz w:val="20"/>
                <w:szCs w:val="20"/>
                <w:lang w:val="en-US"/>
              </w:rPr>
              <w:t>ESS  -</w:t>
            </w:r>
            <w:proofErr w:type="gramEnd"/>
            <w:r w:rsidRPr="00CE7A6A">
              <w:rPr>
                <w:sz w:val="20"/>
                <w:szCs w:val="20"/>
                <w:lang w:val="en-US"/>
              </w:rPr>
              <w:t xml:space="preserve"> Pure Flash 900</w:t>
            </w:r>
            <w:r w:rsidR="000B6DF1">
              <w:rPr>
                <w:sz w:val="20"/>
                <w:szCs w:val="20"/>
                <w:lang w:val="en-US"/>
              </w:rPr>
              <w:t xml:space="preserve"> and HP </w:t>
            </w:r>
            <w:proofErr w:type="spellStart"/>
            <w:r w:rsidR="000B6DF1">
              <w:rPr>
                <w:sz w:val="20"/>
                <w:szCs w:val="20"/>
                <w:lang w:val="en-US"/>
              </w:rPr>
              <w:t>StoreOnce</w:t>
            </w:r>
            <w:proofErr w:type="spellEnd"/>
          </w:p>
        </w:tc>
      </w:tr>
      <w:tr w:rsidR="009178FD" w:rsidRPr="00CE7A6A" w14:paraId="3E046924" w14:textId="77777777" w:rsidTr="004F3122">
        <w:tc>
          <w:tcPr>
            <w:tcW w:w="2405" w:type="dxa"/>
          </w:tcPr>
          <w:p w14:paraId="1486CFD7" w14:textId="12D6A542" w:rsidR="009178FD" w:rsidRPr="00CE7A6A" w:rsidRDefault="009178FD" w:rsidP="00CE7A6A">
            <w:pPr>
              <w:pStyle w:val="ListParagraph"/>
              <w:spacing w:line="360" w:lineRule="auto"/>
              <w:ind w:left="360"/>
              <w:rPr>
                <w:b/>
                <w:sz w:val="20"/>
                <w:szCs w:val="20"/>
                <w:lang w:val="en-US"/>
              </w:rPr>
            </w:pPr>
            <w:r>
              <w:rPr>
                <w:b/>
                <w:sz w:val="20"/>
                <w:szCs w:val="20"/>
                <w:lang w:val="en-US"/>
              </w:rPr>
              <w:t>Blade Server</w:t>
            </w:r>
          </w:p>
        </w:tc>
        <w:tc>
          <w:tcPr>
            <w:tcW w:w="6611" w:type="dxa"/>
          </w:tcPr>
          <w:p w14:paraId="12E032AA" w14:textId="5AC3FDFE" w:rsidR="009178FD" w:rsidRPr="00CE7A6A" w:rsidRDefault="009178FD" w:rsidP="00CE7A6A">
            <w:pPr>
              <w:pStyle w:val="ListParagraph"/>
              <w:spacing w:line="360" w:lineRule="auto"/>
              <w:ind w:left="360"/>
              <w:rPr>
                <w:sz w:val="20"/>
                <w:szCs w:val="20"/>
                <w:lang w:val="en-US"/>
              </w:rPr>
            </w:pPr>
            <w:r>
              <w:rPr>
                <w:sz w:val="20"/>
                <w:szCs w:val="20"/>
                <w:lang w:val="en-US"/>
              </w:rPr>
              <w:t>HP 3PAR SP</w:t>
            </w:r>
          </w:p>
        </w:tc>
      </w:tr>
    </w:tbl>
    <w:p w14:paraId="67079931" w14:textId="57E8C1D5" w:rsidR="00F62E13" w:rsidRPr="00F62E13" w:rsidRDefault="00F62E13" w:rsidP="00F62E13">
      <w:pPr>
        <w:jc w:val="center"/>
        <w:rPr>
          <w:b/>
          <w:sz w:val="20"/>
          <w:szCs w:val="20"/>
          <w:lang w:val="en-US"/>
        </w:rPr>
      </w:pPr>
      <w:r>
        <w:rPr>
          <w:b/>
          <w:sz w:val="20"/>
          <w:szCs w:val="20"/>
        </w:rPr>
        <w:t xml:space="preserve">Table 2: </w:t>
      </w:r>
      <w:r w:rsidRPr="00F62E13">
        <w:rPr>
          <w:b/>
          <w:sz w:val="20"/>
          <w:szCs w:val="20"/>
          <w:lang w:val="en-US"/>
        </w:rPr>
        <w:t xml:space="preserve">Hardware and </w:t>
      </w:r>
      <w:r>
        <w:rPr>
          <w:b/>
          <w:sz w:val="20"/>
          <w:szCs w:val="20"/>
          <w:lang w:val="en-US"/>
        </w:rPr>
        <w:t>Backup Media</w:t>
      </w:r>
    </w:p>
    <w:p w14:paraId="41938EC6" w14:textId="77777777" w:rsidR="00CE7A6A" w:rsidRPr="00CE7A6A" w:rsidRDefault="00CE7A6A" w:rsidP="00CE7A6A">
      <w:pPr>
        <w:pStyle w:val="ListParagraph"/>
        <w:spacing w:line="360" w:lineRule="auto"/>
        <w:ind w:left="360"/>
        <w:rPr>
          <w:b/>
          <w:sz w:val="20"/>
          <w:szCs w:val="20"/>
          <w:lang w:val="en-US"/>
        </w:rPr>
      </w:pPr>
    </w:p>
    <w:p w14:paraId="33BF298C" w14:textId="16BD2F42" w:rsidR="00F300E6" w:rsidRPr="001912D8" w:rsidRDefault="00F300E6" w:rsidP="00F300E6">
      <w:pPr>
        <w:spacing w:line="360" w:lineRule="auto"/>
        <w:rPr>
          <w:sz w:val="20"/>
          <w:szCs w:val="20"/>
        </w:rPr>
      </w:pPr>
      <w:r w:rsidRPr="001912D8">
        <w:rPr>
          <w:sz w:val="20"/>
          <w:szCs w:val="20"/>
        </w:rPr>
        <w:t>Backup schedule required:</w:t>
      </w:r>
    </w:p>
    <w:p w14:paraId="558AD698" w14:textId="77777777" w:rsidR="00F300E6" w:rsidRPr="001912D8" w:rsidRDefault="00F300E6" w:rsidP="00F300E6">
      <w:pPr>
        <w:jc w:val="center"/>
        <w:rPr>
          <w:b/>
          <w:sz w:val="20"/>
          <w:szCs w:val="20"/>
        </w:rPr>
      </w:pPr>
      <w:r w:rsidRPr="001912D8">
        <w:rPr>
          <w:noProof/>
          <w:sz w:val="20"/>
          <w:szCs w:val="20"/>
          <w:lang w:val="en-ZA" w:eastAsia="en-ZA"/>
        </w:rPr>
        <w:drawing>
          <wp:inline distT="0" distB="0" distL="0" distR="0" wp14:anchorId="4A651DE2" wp14:editId="24384F54">
            <wp:extent cx="6062870" cy="197765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74650" cy="1981493"/>
                    </a:xfrm>
                    <a:prstGeom prst="rect">
                      <a:avLst/>
                    </a:prstGeom>
                    <a:noFill/>
                    <a:ln>
                      <a:noFill/>
                    </a:ln>
                  </pic:spPr>
                </pic:pic>
              </a:graphicData>
            </a:graphic>
          </wp:inline>
        </w:drawing>
      </w:r>
    </w:p>
    <w:p w14:paraId="4A576ECB" w14:textId="6FC3FFBF" w:rsidR="00F300E6" w:rsidRPr="001912D8" w:rsidRDefault="0066126B" w:rsidP="00F300E6">
      <w:pPr>
        <w:spacing w:line="360" w:lineRule="auto"/>
        <w:jc w:val="center"/>
        <w:rPr>
          <w:b/>
          <w:sz w:val="20"/>
          <w:szCs w:val="20"/>
        </w:rPr>
      </w:pPr>
      <w:r>
        <w:rPr>
          <w:b/>
          <w:sz w:val="20"/>
          <w:szCs w:val="20"/>
        </w:rPr>
        <w:t xml:space="preserve">Table </w:t>
      </w:r>
      <w:r w:rsidR="00F62E13">
        <w:rPr>
          <w:b/>
          <w:sz w:val="20"/>
          <w:szCs w:val="20"/>
        </w:rPr>
        <w:t>4</w:t>
      </w:r>
      <w:r w:rsidR="00F300E6" w:rsidRPr="001901E9">
        <w:rPr>
          <w:b/>
          <w:sz w:val="20"/>
          <w:szCs w:val="20"/>
        </w:rPr>
        <w:t>: Backup Schedule</w:t>
      </w:r>
      <w:r w:rsidR="000F584E">
        <w:rPr>
          <w:b/>
          <w:sz w:val="20"/>
          <w:szCs w:val="20"/>
        </w:rPr>
        <w:t xml:space="preserve"> (Schedule may </w:t>
      </w:r>
      <w:r w:rsidR="000B6DF1">
        <w:rPr>
          <w:b/>
          <w:sz w:val="20"/>
          <w:szCs w:val="20"/>
        </w:rPr>
        <w:t>need to be updated based on application requirements</w:t>
      </w:r>
      <w:r w:rsidR="000F584E">
        <w:rPr>
          <w:b/>
          <w:sz w:val="20"/>
          <w:szCs w:val="20"/>
        </w:rPr>
        <w:t>)</w:t>
      </w:r>
    </w:p>
    <w:p w14:paraId="19FFDF55" w14:textId="77777777" w:rsidR="006D7DC1" w:rsidRPr="006D7DC1" w:rsidRDefault="006D7DC1" w:rsidP="006D7DC1">
      <w:pPr>
        <w:pStyle w:val="BodyText"/>
      </w:pPr>
    </w:p>
    <w:p w14:paraId="62901FB0" w14:textId="77777777" w:rsidR="00F300E6" w:rsidRPr="00AA227A" w:rsidRDefault="00F300E6" w:rsidP="00F300E6">
      <w:pPr>
        <w:pStyle w:val="Heading3"/>
        <w:keepNext/>
        <w:keepLines w:val="0"/>
        <w:numPr>
          <w:ilvl w:val="2"/>
          <w:numId w:val="85"/>
        </w:numPr>
        <w:tabs>
          <w:tab w:val="clear" w:pos="397"/>
          <w:tab w:val="clear" w:pos="794"/>
          <w:tab w:val="clear" w:pos="102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2436"/>
        </w:tabs>
        <w:spacing w:before="0" w:after="0" w:line="360" w:lineRule="auto"/>
        <w:ind w:right="72"/>
        <w:jc w:val="left"/>
        <w:rPr>
          <w:sz w:val="20"/>
          <w:szCs w:val="20"/>
        </w:rPr>
      </w:pPr>
      <w:bookmarkStart w:id="391" w:name="_Toc491024130"/>
      <w:r w:rsidRPr="00192864">
        <w:rPr>
          <w:sz w:val="20"/>
          <w:szCs w:val="20"/>
        </w:rPr>
        <w:t>Storage</w:t>
      </w:r>
      <w:bookmarkEnd w:id="391"/>
    </w:p>
    <w:p w14:paraId="22E1650B" w14:textId="77777777" w:rsidR="00B643F2" w:rsidRDefault="00B643F2" w:rsidP="00B643F2">
      <w:pPr>
        <w:spacing w:line="360" w:lineRule="auto"/>
        <w:rPr>
          <w:sz w:val="20"/>
          <w:szCs w:val="20"/>
        </w:rPr>
      </w:pPr>
    </w:p>
    <w:p w14:paraId="22614577" w14:textId="09B5A941" w:rsidR="00B643F2" w:rsidRPr="00AC164C" w:rsidRDefault="00B643F2" w:rsidP="00B643F2">
      <w:pPr>
        <w:spacing w:line="360" w:lineRule="auto"/>
        <w:rPr>
          <w:sz w:val="20"/>
          <w:szCs w:val="20"/>
        </w:rPr>
      </w:pPr>
      <w:r w:rsidRPr="00AC164C">
        <w:rPr>
          <w:sz w:val="20"/>
          <w:szCs w:val="20"/>
        </w:rPr>
        <w:t>Eskom leverage</w:t>
      </w:r>
      <w:r>
        <w:rPr>
          <w:sz w:val="20"/>
          <w:szCs w:val="20"/>
        </w:rPr>
        <w:t>s of a</w:t>
      </w:r>
      <w:r w:rsidRPr="00AC164C">
        <w:rPr>
          <w:sz w:val="20"/>
          <w:szCs w:val="20"/>
        </w:rPr>
        <w:t xml:space="preserve"> SAN attached block storage as our shared storage </w:t>
      </w:r>
      <w:proofErr w:type="gramStart"/>
      <w:r w:rsidRPr="00AC164C">
        <w:rPr>
          <w:sz w:val="20"/>
          <w:szCs w:val="20"/>
        </w:rPr>
        <w:t>deployment, but</w:t>
      </w:r>
      <w:proofErr w:type="gramEnd"/>
      <w:r w:rsidRPr="00AC164C">
        <w:rPr>
          <w:sz w:val="20"/>
          <w:szCs w:val="20"/>
        </w:rPr>
        <w:t xml:space="preserve"> </w:t>
      </w:r>
      <w:r>
        <w:rPr>
          <w:sz w:val="20"/>
          <w:szCs w:val="20"/>
        </w:rPr>
        <w:t>will</w:t>
      </w:r>
      <w:r w:rsidRPr="00AC164C">
        <w:rPr>
          <w:sz w:val="20"/>
          <w:szCs w:val="20"/>
        </w:rPr>
        <w:t xml:space="preserve"> not </w:t>
      </w:r>
      <w:r>
        <w:rPr>
          <w:sz w:val="20"/>
          <w:szCs w:val="20"/>
        </w:rPr>
        <w:t xml:space="preserve">be </w:t>
      </w:r>
      <w:r w:rsidRPr="00AC164C">
        <w:rPr>
          <w:sz w:val="20"/>
          <w:szCs w:val="20"/>
        </w:rPr>
        <w:t xml:space="preserve">limited to this in the future and </w:t>
      </w:r>
      <w:r w:rsidR="00397C9A">
        <w:rPr>
          <w:sz w:val="20"/>
          <w:szCs w:val="20"/>
        </w:rPr>
        <w:t xml:space="preserve">may </w:t>
      </w:r>
      <w:r w:rsidRPr="00AC164C">
        <w:rPr>
          <w:sz w:val="20"/>
          <w:szCs w:val="20"/>
        </w:rPr>
        <w:t xml:space="preserve">most likely </w:t>
      </w:r>
      <w:r w:rsidR="00397C9A">
        <w:rPr>
          <w:sz w:val="20"/>
          <w:szCs w:val="20"/>
        </w:rPr>
        <w:t>u</w:t>
      </w:r>
      <w:r w:rsidRPr="00AC164C">
        <w:rPr>
          <w:sz w:val="20"/>
          <w:szCs w:val="20"/>
        </w:rPr>
        <w:t>tili</w:t>
      </w:r>
      <w:r w:rsidR="00397C9A">
        <w:rPr>
          <w:sz w:val="20"/>
          <w:szCs w:val="20"/>
        </w:rPr>
        <w:t>s</w:t>
      </w:r>
      <w:r w:rsidRPr="00AC164C">
        <w:rPr>
          <w:sz w:val="20"/>
          <w:szCs w:val="20"/>
        </w:rPr>
        <w:t>e Network Attached storage as well as Hyper Converged infrastructure in various forms</w:t>
      </w:r>
      <w:r>
        <w:rPr>
          <w:sz w:val="20"/>
          <w:szCs w:val="20"/>
        </w:rPr>
        <w:t xml:space="preserve"> among other storage deployments</w:t>
      </w:r>
      <w:r w:rsidRPr="00AC164C">
        <w:rPr>
          <w:sz w:val="20"/>
          <w:szCs w:val="20"/>
        </w:rPr>
        <w:t>.</w:t>
      </w:r>
    </w:p>
    <w:p w14:paraId="08B2A2DA" w14:textId="690C95F2" w:rsidR="00B643F2" w:rsidRPr="00AC164C" w:rsidRDefault="00B643F2" w:rsidP="00B643F2">
      <w:pPr>
        <w:spacing w:line="360" w:lineRule="auto"/>
        <w:rPr>
          <w:sz w:val="20"/>
          <w:szCs w:val="20"/>
        </w:rPr>
      </w:pPr>
      <w:r>
        <w:rPr>
          <w:sz w:val="20"/>
          <w:szCs w:val="20"/>
        </w:rPr>
        <w:lastRenderedPageBreak/>
        <w:t>Eskom is also not limited to</w:t>
      </w:r>
      <w:r w:rsidRPr="00AC164C">
        <w:rPr>
          <w:sz w:val="20"/>
          <w:szCs w:val="20"/>
        </w:rPr>
        <w:t xml:space="preserve"> any specific vendor’s storage although we always strive towards standard</w:t>
      </w:r>
      <w:r>
        <w:rPr>
          <w:sz w:val="20"/>
          <w:szCs w:val="20"/>
        </w:rPr>
        <w:t>ization as far as possible</w:t>
      </w:r>
      <w:r w:rsidRPr="00AC164C">
        <w:rPr>
          <w:sz w:val="20"/>
          <w:szCs w:val="20"/>
        </w:rPr>
        <w:t>.</w:t>
      </w:r>
    </w:p>
    <w:p w14:paraId="481E36A6" w14:textId="77777777" w:rsidR="00B643F2" w:rsidRPr="00AC164C" w:rsidRDefault="00B643F2" w:rsidP="00B643F2">
      <w:pPr>
        <w:spacing w:line="360" w:lineRule="auto"/>
        <w:rPr>
          <w:sz w:val="20"/>
          <w:szCs w:val="20"/>
        </w:rPr>
      </w:pPr>
      <w:r w:rsidRPr="00AC164C">
        <w:rPr>
          <w:sz w:val="20"/>
          <w:szCs w:val="20"/>
        </w:rPr>
        <w:t xml:space="preserve">The Supplier will be responsible for the installation and provisioning of storage for environments in the landscape </w:t>
      </w:r>
      <w:proofErr w:type="gramStart"/>
      <w:r w:rsidRPr="00AC164C">
        <w:rPr>
          <w:sz w:val="20"/>
          <w:szCs w:val="20"/>
        </w:rPr>
        <w:t>and also</w:t>
      </w:r>
      <w:proofErr w:type="gramEnd"/>
      <w:r w:rsidRPr="00AC164C">
        <w:rPr>
          <w:sz w:val="20"/>
          <w:szCs w:val="20"/>
        </w:rPr>
        <w:t xml:space="preserve"> responsible for supporting and maintaining the storage solution (including the SAN switches) and any migration of data where needed. </w:t>
      </w:r>
    </w:p>
    <w:p w14:paraId="39682126" w14:textId="77777777" w:rsidR="00F300E6" w:rsidRPr="001912D8" w:rsidRDefault="00F300E6" w:rsidP="00F300E6">
      <w:pPr>
        <w:spacing w:line="360" w:lineRule="auto"/>
        <w:rPr>
          <w:sz w:val="20"/>
          <w:szCs w:val="20"/>
        </w:rPr>
      </w:pPr>
    </w:p>
    <w:p w14:paraId="7092CC52" w14:textId="77777777" w:rsidR="00F300E6" w:rsidRPr="002E6A30" w:rsidRDefault="00F300E6" w:rsidP="00F300E6">
      <w:pPr>
        <w:pStyle w:val="Heading3"/>
        <w:keepNext/>
        <w:keepLines w:val="0"/>
        <w:numPr>
          <w:ilvl w:val="2"/>
          <w:numId w:val="85"/>
        </w:numPr>
        <w:tabs>
          <w:tab w:val="clear" w:pos="397"/>
          <w:tab w:val="clear" w:pos="794"/>
          <w:tab w:val="clear" w:pos="102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2436"/>
        </w:tabs>
        <w:spacing w:before="0" w:after="0"/>
        <w:ind w:right="72"/>
        <w:jc w:val="left"/>
        <w:rPr>
          <w:sz w:val="20"/>
          <w:szCs w:val="20"/>
        </w:rPr>
      </w:pPr>
      <w:bookmarkStart w:id="392" w:name="_Toc491024131"/>
      <w:r w:rsidRPr="002E6A30">
        <w:rPr>
          <w:sz w:val="20"/>
          <w:szCs w:val="20"/>
        </w:rPr>
        <w:t>Server Infrastructure Landscape</w:t>
      </w:r>
      <w:bookmarkEnd w:id="392"/>
    </w:p>
    <w:p w14:paraId="4AB56684" w14:textId="77777777" w:rsidR="00F300E6" w:rsidRPr="002E6A30" w:rsidRDefault="00F300E6" w:rsidP="00F300E6">
      <w:pPr>
        <w:rPr>
          <w:sz w:val="20"/>
          <w:szCs w:val="20"/>
        </w:rPr>
      </w:pPr>
    </w:p>
    <w:p w14:paraId="2C2AB231" w14:textId="77777777" w:rsidR="00F300E6" w:rsidRPr="002E6A30" w:rsidRDefault="00F300E6" w:rsidP="002E6A30">
      <w:pPr>
        <w:spacing w:line="360" w:lineRule="auto"/>
        <w:rPr>
          <w:sz w:val="20"/>
          <w:szCs w:val="20"/>
        </w:rPr>
      </w:pPr>
      <w:r w:rsidRPr="002E6A30">
        <w:rPr>
          <w:sz w:val="20"/>
          <w:szCs w:val="20"/>
        </w:rPr>
        <w:t>Eskom’s current server infrastructure landscape is described below.</w:t>
      </w:r>
    </w:p>
    <w:p w14:paraId="7D02CC47" w14:textId="0D7675DF" w:rsidR="00F300E6" w:rsidRPr="002E6A30" w:rsidRDefault="00F300E6" w:rsidP="002E6A30">
      <w:pPr>
        <w:spacing w:line="360" w:lineRule="auto"/>
        <w:rPr>
          <w:sz w:val="20"/>
          <w:szCs w:val="20"/>
        </w:rPr>
      </w:pPr>
      <w:r w:rsidRPr="002E6A30">
        <w:rPr>
          <w:sz w:val="20"/>
          <w:szCs w:val="20"/>
        </w:rPr>
        <w:t xml:space="preserve">The </w:t>
      </w:r>
      <w:r w:rsidR="00022B43" w:rsidRPr="002E6A30">
        <w:rPr>
          <w:sz w:val="20"/>
          <w:szCs w:val="20"/>
        </w:rPr>
        <w:t>Supplier</w:t>
      </w:r>
      <w:r w:rsidRPr="002E6A30">
        <w:rPr>
          <w:sz w:val="20"/>
          <w:szCs w:val="20"/>
        </w:rPr>
        <w:t xml:space="preserve"> is expected to perform the following general responsibilities:</w:t>
      </w:r>
    </w:p>
    <w:p w14:paraId="6F63AEC2" w14:textId="3831F041" w:rsidR="00F300E6" w:rsidRPr="002E6A30" w:rsidRDefault="00F300E6" w:rsidP="002E6A30">
      <w:pPr>
        <w:pStyle w:val="ListParagraph"/>
        <w:numPr>
          <w:ilvl w:val="0"/>
          <w:numId w:val="95"/>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 w:val="20"/>
          <w:szCs w:val="20"/>
        </w:rPr>
      </w:pPr>
      <w:r w:rsidRPr="002E6A30">
        <w:rPr>
          <w:sz w:val="20"/>
          <w:szCs w:val="20"/>
        </w:rPr>
        <w:t xml:space="preserve">Server </w:t>
      </w:r>
      <w:r w:rsidR="0098526A" w:rsidRPr="002E6A30">
        <w:rPr>
          <w:sz w:val="20"/>
          <w:szCs w:val="20"/>
        </w:rPr>
        <w:t xml:space="preserve">installation and </w:t>
      </w:r>
      <w:r w:rsidRPr="002E6A30">
        <w:rPr>
          <w:sz w:val="20"/>
          <w:szCs w:val="20"/>
        </w:rPr>
        <w:t>provisioning activities</w:t>
      </w:r>
    </w:p>
    <w:p w14:paraId="5E344920" w14:textId="77777777" w:rsidR="00F300E6" w:rsidRPr="002E6A30" w:rsidRDefault="00F300E6" w:rsidP="002E6A30">
      <w:pPr>
        <w:pStyle w:val="ListParagraph"/>
        <w:numPr>
          <w:ilvl w:val="0"/>
          <w:numId w:val="95"/>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 w:val="20"/>
          <w:szCs w:val="20"/>
        </w:rPr>
      </w:pPr>
      <w:r w:rsidRPr="002E6A30">
        <w:rPr>
          <w:sz w:val="20"/>
          <w:szCs w:val="20"/>
        </w:rPr>
        <w:t>Server operations activities</w:t>
      </w:r>
    </w:p>
    <w:p w14:paraId="16E64C2F" w14:textId="77777777" w:rsidR="00F300E6" w:rsidRPr="002E6A30" w:rsidRDefault="00F300E6" w:rsidP="002E6A30">
      <w:pPr>
        <w:pStyle w:val="ListParagraph"/>
        <w:numPr>
          <w:ilvl w:val="0"/>
          <w:numId w:val="95"/>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 w:val="20"/>
          <w:szCs w:val="20"/>
        </w:rPr>
      </w:pPr>
      <w:r w:rsidRPr="002E6A30">
        <w:rPr>
          <w:sz w:val="20"/>
          <w:szCs w:val="20"/>
        </w:rPr>
        <w:t>Server change management activities</w:t>
      </w:r>
    </w:p>
    <w:p w14:paraId="1C056EB5" w14:textId="77777777" w:rsidR="00F300E6" w:rsidRPr="002E6A30" w:rsidRDefault="00F300E6" w:rsidP="002E6A30">
      <w:pPr>
        <w:spacing w:line="360" w:lineRule="auto"/>
        <w:rPr>
          <w:sz w:val="20"/>
          <w:szCs w:val="20"/>
        </w:rPr>
      </w:pPr>
    </w:p>
    <w:p w14:paraId="1774E21C" w14:textId="77777777" w:rsidR="00F300E6" w:rsidRPr="002E6A30" w:rsidRDefault="00F300E6" w:rsidP="002E6A30">
      <w:pPr>
        <w:spacing w:line="360" w:lineRule="auto"/>
        <w:rPr>
          <w:sz w:val="20"/>
          <w:szCs w:val="20"/>
        </w:rPr>
      </w:pPr>
      <w:r w:rsidRPr="002E6A30">
        <w:rPr>
          <w:sz w:val="20"/>
          <w:szCs w:val="20"/>
        </w:rPr>
        <w:t>Server Infrastructure Overview:</w:t>
      </w:r>
    </w:p>
    <w:p w14:paraId="7A13032B" w14:textId="77777777" w:rsidR="00F300E6" w:rsidRPr="002E6A30" w:rsidRDefault="00F300E6" w:rsidP="002E6A30">
      <w:pPr>
        <w:spacing w:line="360" w:lineRule="auto"/>
        <w:rPr>
          <w:sz w:val="20"/>
          <w:szCs w:val="20"/>
        </w:rPr>
      </w:pPr>
    </w:p>
    <w:p w14:paraId="466D6EE6" w14:textId="3EF5141F" w:rsidR="00F300E6" w:rsidRPr="002E6A30" w:rsidRDefault="00F300E6" w:rsidP="002E6A30">
      <w:pPr>
        <w:pStyle w:val="ListParagraph"/>
        <w:numPr>
          <w:ilvl w:val="0"/>
          <w:numId w:val="9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 w:val="20"/>
          <w:szCs w:val="20"/>
        </w:rPr>
      </w:pPr>
      <w:r w:rsidRPr="002E6A30">
        <w:rPr>
          <w:sz w:val="20"/>
          <w:szCs w:val="20"/>
        </w:rPr>
        <w:t xml:space="preserve">Eskom uses physical and virtual servers based on Windows, </w:t>
      </w:r>
      <w:proofErr w:type="gramStart"/>
      <w:r w:rsidRPr="002E6A30">
        <w:rPr>
          <w:sz w:val="20"/>
          <w:szCs w:val="20"/>
        </w:rPr>
        <w:t>Linux</w:t>
      </w:r>
      <w:proofErr w:type="gramEnd"/>
      <w:r w:rsidRPr="002E6A30">
        <w:rPr>
          <w:sz w:val="20"/>
          <w:szCs w:val="20"/>
        </w:rPr>
        <w:t xml:space="preserve"> or UNIX both in stand-alone and in cluster configurations and requires three possible levels of services: St</w:t>
      </w:r>
      <w:r w:rsidR="00901347" w:rsidRPr="002E6A30">
        <w:rPr>
          <w:sz w:val="20"/>
          <w:szCs w:val="20"/>
        </w:rPr>
        <w:t>andard (98.5</w:t>
      </w:r>
      <w:r w:rsidR="00F76137" w:rsidRPr="002E6A30">
        <w:rPr>
          <w:sz w:val="20"/>
          <w:szCs w:val="20"/>
        </w:rPr>
        <w:t>% availability), Advanced (99.5</w:t>
      </w:r>
      <w:r w:rsidRPr="002E6A30">
        <w:rPr>
          <w:sz w:val="20"/>
          <w:szCs w:val="20"/>
        </w:rPr>
        <w:t>% availability) and Premium (9</w:t>
      </w:r>
      <w:r w:rsidR="00F76137" w:rsidRPr="002E6A30">
        <w:rPr>
          <w:sz w:val="20"/>
          <w:szCs w:val="20"/>
        </w:rPr>
        <w:t>9.9</w:t>
      </w:r>
      <w:r w:rsidRPr="002E6A30">
        <w:rPr>
          <w:sz w:val="20"/>
          <w:szCs w:val="20"/>
        </w:rPr>
        <w:t>% availability).</w:t>
      </w:r>
      <w:r w:rsidR="0034479D" w:rsidRPr="002E6A30">
        <w:rPr>
          <w:sz w:val="20"/>
          <w:szCs w:val="20"/>
        </w:rPr>
        <w:t xml:space="preserve"> Server run on </w:t>
      </w:r>
      <w:proofErr w:type="gramStart"/>
      <w:r w:rsidR="0034479D" w:rsidRPr="002E6A30">
        <w:rPr>
          <w:sz w:val="20"/>
          <w:szCs w:val="20"/>
        </w:rPr>
        <w:t>X86</w:t>
      </w:r>
      <w:proofErr w:type="gramEnd"/>
      <w:r w:rsidR="0034479D" w:rsidRPr="002E6A30">
        <w:rPr>
          <w:sz w:val="20"/>
          <w:szCs w:val="20"/>
        </w:rPr>
        <w:t xml:space="preserve"> and RISC based hardware.</w:t>
      </w:r>
    </w:p>
    <w:p w14:paraId="6F444525" w14:textId="27E1EB9D" w:rsidR="00F300E6" w:rsidRPr="002E6A30" w:rsidRDefault="00F300E6" w:rsidP="002E6A30">
      <w:pPr>
        <w:pStyle w:val="ListParagraph"/>
        <w:numPr>
          <w:ilvl w:val="0"/>
          <w:numId w:val="9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 w:val="20"/>
          <w:szCs w:val="20"/>
        </w:rPr>
      </w:pPr>
      <w:r w:rsidRPr="002E6A30">
        <w:rPr>
          <w:sz w:val="20"/>
          <w:szCs w:val="20"/>
        </w:rPr>
        <w:t xml:space="preserve">The </w:t>
      </w:r>
      <w:r w:rsidR="00022B43" w:rsidRPr="002E6A30">
        <w:rPr>
          <w:sz w:val="20"/>
          <w:szCs w:val="20"/>
        </w:rPr>
        <w:t>Supplier</w:t>
      </w:r>
      <w:r w:rsidRPr="002E6A30">
        <w:rPr>
          <w:sz w:val="20"/>
          <w:szCs w:val="20"/>
        </w:rPr>
        <w:t xml:space="preserve"> should have skills in the following technology areas to support Eskom’s Servers (including but not limited to):</w:t>
      </w:r>
    </w:p>
    <w:p w14:paraId="291D833F" w14:textId="77777777" w:rsidR="00F300E6" w:rsidRPr="002E6A30" w:rsidRDefault="00F300E6" w:rsidP="002E6A30">
      <w:pPr>
        <w:pStyle w:val="ListParagraph"/>
        <w:numPr>
          <w:ilvl w:val="1"/>
          <w:numId w:val="9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 w:val="20"/>
          <w:szCs w:val="20"/>
        </w:rPr>
      </w:pPr>
      <w:r w:rsidRPr="002E6A30">
        <w:rPr>
          <w:sz w:val="20"/>
          <w:szCs w:val="20"/>
        </w:rPr>
        <w:t xml:space="preserve">Operating Systems (including associated cluster software): </w:t>
      </w:r>
    </w:p>
    <w:p w14:paraId="6C40C374" w14:textId="77777777" w:rsidR="00F300E6" w:rsidRPr="002E6A30" w:rsidRDefault="00F300E6" w:rsidP="002E6A30">
      <w:pPr>
        <w:pStyle w:val="ListParagraph"/>
        <w:numPr>
          <w:ilvl w:val="2"/>
          <w:numId w:val="9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 w:val="20"/>
          <w:szCs w:val="20"/>
        </w:rPr>
      </w:pPr>
      <w:r w:rsidRPr="002E6A30">
        <w:rPr>
          <w:sz w:val="20"/>
          <w:szCs w:val="20"/>
        </w:rPr>
        <w:t xml:space="preserve">Windows Server </w:t>
      </w:r>
    </w:p>
    <w:p w14:paraId="0B97227E" w14:textId="77777777" w:rsidR="00F300E6" w:rsidRPr="002E6A30" w:rsidRDefault="00F300E6" w:rsidP="002E6A30">
      <w:pPr>
        <w:pStyle w:val="ListParagraph"/>
        <w:numPr>
          <w:ilvl w:val="2"/>
          <w:numId w:val="9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 w:val="20"/>
          <w:szCs w:val="20"/>
        </w:rPr>
      </w:pPr>
      <w:r w:rsidRPr="002E6A30">
        <w:rPr>
          <w:sz w:val="20"/>
          <w:szCs w:val="20"/>
        </w:rPr>
        <w:t>Linux (e.g., SUSE, Red Hat, Oracle-Linux, etc.)</w:t>
      </w:r>
    </w:p>
    <w:p w14:paraId="4012FE3C" w14:textId="77777777" w:rsidR="00F300E6" w:rsidRPr="002E6A30" w:rsidRDefault="00F300E6" w:rsidP="002E6A30">
      <w:pPr>
        <w:pStyle w:val="ListParagraph"/>
        <w:numPr>
          <w:ilvl w:val="2"/>
          <w:numId w:val="9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 w:val="20"/>
          <w:szCs w:val="20"/>
        </w:rPr>
      </w:pPr>
      <w:r w:rsidRPr="002E6A30">
        <w:rPr>
          <w:sz w:val="20"/>
          <w:szCs w:val="20"/>
        </w:rPr>
        <w:t xml:space="preserve">UNIX (e.g., AIX, HP-UX, Solaris, etc.) </w:t>
      </w:r>
    </w:p>
    <w:p w14:paraId="33B0220F" w14:textId="77777777" w:rsidR="00F300E6" w:rsidRPr="002E6A30" w:rsidRDefault="00F300E6" w:rsidP="002E6A30">
      <w:pPr>
        <w:pStyle w:val="ListParagraph"/>
        <w:numPr>
          <w:ilvl w:val="1"/>
          <w:numId w:val="9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 w:val="20"/>
          <w:szCs w:val="20"/>
        </w:rPr>
      </w:pPr>
      <w:r w:rsidRPr="002E6A30">
        <w:rPr>
          <w:sz w:val="20"/>
          <w:szCs w:val="20"/>
        </w:rPr>
        <w:t>Hypervisors:</w:t>
      </w:r>
    </w:p>
    <w:p w14:paraId="07176043" w14:textId="77777777" w:rsidR="00F300E6" w:rsidRPr="002E6A30" w:rsidRDefault="00F300E6" w:rsidP="002E6A30">
      <w:pPr>
        <w:pStyle w:val="ListParagraph"/>
        <w:numPr>
          <w:ilvl w:val="2"/>
          <w:numId w:val="9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 w:val="20"/>
          <w:szCs w:val="20"/>
        </w:rPr>
      </w:pPr>
      <w:r w:rsidRPr="002E6A30">
        <w:rPr>
          <w:sz w:val="20"/>
          <w:szCs w:val="20"/>
        </w:rPr>
        <w:t>VMware</w:t>
      </w:r>
    </w:p>
    <w:p w14:paraId="26D49068" w14:textId="77777777" w:rsidR="00F300E6" w:rsidRPr="002E6A30" w:rsidRDefault="00F300E6" w:rsidP="002E6A30">
      <w:pPr>
        <w:pStyle w:val="ListParagraph"/>
        <w:numPr>
          <w:ilvl w:val="2"/>
          <w:numId w:val="9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 w:val="20"/>
          <w:szCs w:val="20"/>
        </w:rPr>
      </w:pPr>
      <w:r w:rsidRPr="002E6A30">
        <w:rPr>
          <w:sz w:val="20"/>
          <w:szCs w:val="20"/>
        </w:rPr>
        <w:t>Power VM</w:t>
      </w:r>
    </w:p>
    <w:p w14:paraId="43B4A3BF" w14:textId="77777777" w:rsidR="00F300E6" w:rsidRPr="002E6A30" w:rsidRDefault="00F300E6" w:rsidP="002E6A30">
      <w:pPr>
        <w:pStyle w:val="ListParagraph"/>
        <w:numPr>
          <w:ilvl w:val="1"/>
          <w:numId w:val="9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 w:val="20"/>
          <w:szCs w:val="20"/>
        </w:rPr>
      </w:pPr>
      <w:r w:rsidRPr="002E6A30">
        <w:rPr>
          <w:sz w:val="20"/>
          <w:szCs w:val="20"/>
        </w:rPr>
        <w:t>Replication Software:</w:t>
      </w:r>
    </w:p>
    <w:p w14:paraId="44868463" w14:textId="70EC2E35" w:rsidR="00F300E6" w:rsidRPr="002E6A30" w:rsidRDefault="00F300E6" w:rsidP="002E6A30">
      <w:pPr>
        <w:pStyle w:val="ListParagraph"/>
        <w:numPr>
          <w:ilvl w:val="2"/>
          <w:numId w:val="9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 w:val="20"/>
          <w:szCs w:val="20"/>
        </w:rPr>
      </w:pPr>
      <w:r w:rsidRPr="002E6A30">
        <w:rPr>
          <w:sz w:val="20"/>
          <w:szCs w:val="20"/>
        </w:rPr>
        <w:t>SRM</w:t>
      </w:r>
    </w:p>
    <w:p w14:paraId="325F051C" w14:textId="77777777" w:rsidR="00174F0C" w:rsidRPr="00174F0C" w:rsidRDefault="00174F0C" w:rsidP="00174F0C">
      <w:pPr>
        <w:rPr>
          <w:b/>
          <w:color w:val="000000"/>
          <w:sz w:val="20"/>
          <w:szCs w:val="20"/>
        </w:rPr>
      </w:pPr>
    </w:p>
    <w:p w14:paraId="79A6F5D7" w14:textId="3ECAFE76" w:rsidR="008C1652" w:rsidRPr="001912D8" w:rsidRDefault="008C1652" w:rsidP="008C1652">
      <w:pPr>
        <w:pStyle w:val="Heading2"/>
        <w:keepLines w:val="0"/>
        <w:numPr>
          <w:ilvl w:val="1"/>
          <w:numId w:val="85"/>
        </w:numPr>
        <w:tabs>
          <w:tab w:val="clear" w:pos="680"/>
          <w:tab w:val="clear" w:pos="794"/>
          <w:tab w:val="clear" w:pos="907"/>
        </w:tabs>
        <w:spacing w:before="240" w:after="60"/>
        <w:rPr>
          <w:i/>
          <w:iCs/>
          <w:color w:val="000000"/>
          <w:sz w:val="20"/>
        </w:rPr>
      </w:pPr>
      <w:r>
        <w:rPr>
          <w:color w:val="000000"/>
          <w:sz w:val="20"/>
        </w:rPr>
        <w:t>Infrastructure requiring Hardware Support and Maintenance</w:t>
      </w:r>
    </w:p>
    <w:p w14:paraId="60534F6D" w14:textId="6D95581D" w:rsidR="00E852AB" w:rsidRPr="004D03BA" w:rsidRDefault="004D03BA" w:rsidP="00E852AB">
      <w:pPr>
        <w:pStyle w:val="BodyText"/>
        <w:rPr>
          <w:sz w:val="20"/>
        </w:rPr>
      </w:pPr>
      <w:r w:rsidRPr="004D03BA">
        <w:rPr>
          <w:sz w:val="20"/>
        </w:rPr>
        <w:t xml:space="preserve">Please refer to </w:t>
      </w:r>
      <w:r w:rsidRPr="004D03BA">
        <w:rPr>
          <w:b/>
          <w:bCs/>
          <w:sz w:val="20"/>
        </w:rPr>
        <w:t xml:space="preserve">Appendix </w:t>
      </w:r>
      <w:proofErr w:type="spellStart"/>
      <w:r w:rsidRPr="004D03BA">
        <w:rPr>
          <w:b/>
          <w:bCs/>
          <w:sz w:val="20"/>
        </w:rPr>
        <w:t>D_Hardware</w:t>
      </w:r>
      <w:proofErr w:type="spellEnd"/>
      <w:r w:rsidRPr="004D03BA">
        <w:rPr>
          <w:b/>
          <w:bCs/>
          <w:sz w:val="20"/>
        </w:rPr>
        <w:t xml:space="preserve"> List for Support and Maintenance</w:t>
      </w:r>
      <w:r w:rsidRPr="004D03BA">
        <w:rPr>
          <w:sz w:val="20"/>
        </w:rPr>
        <w:t xml:space="preserve"> for details.  </w:t>
      </w:r>
    </w:p>
    <w:p w14:paraId="29A4C33E" w14:textId="77777777" w:rsidR="00F300E6" w:rsidRPr="002E6A30" w:rsidRDefault="00F300E6" w:rsidP="00F300E6">
      <w:pPr>
        <w:rPr>
          <w:sz w:val="20"/>
          <w:szCs w:val="20"/>
        </w:rPr>
      </w:pPr>
    </w:p>
    <w:sectPr w:rsidR="00F300E6" w:rsidRPr="002E6A30" w:rsidSect="00EA7F00">
      <w:headerReference w:type="default" r:id="rId14"/>
      <w:footerReference w:type="default" r:id="rId15"/>
      <w:pgSz w:w="11906" w:h="16838"/>
      <w:pgMar w:top="1701" w:right="1134" w:bottom="2098" w:left="1134"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34AC4" w14:textId="77777777" w:rsidR="002A2D68" w:rsidRDefault="002A2D68">
      <w:pPr>
        <w:spacing w:after="0"/>
      </w:pPr>
      <w:r>
        <w:separator/>
      </w:r>
    </w:p>
  </w:endnote>
  <w:endnote w:type="continuationSeparator" w:id="0">
    <w:p w14:paraId="3FAF3709" w14:textId="77777777" w:rsidR="002A2D68" w:rsidRDefault="002A2D6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7183C" w14:textId="77777777" w:rsidR="003576EA" w:rsidRPr="0058199E" w:rsidRDefault="002A2D68" w:rsidP="0058199E">
    <w:pPr>
      <w:pStyle w:val="Footer"/>
      <w:jc w:val="right"/>
    </w:pPr>
    <w:r>
      <w:fldChar w:fldCharType="begin"/>
    </w:r>
    <w:r>
      <w:instrText xml:space="preserve"> DOCVARIABLE  "Version" </w:instrText>
    </w:r>
    <w:r>
      <w:fldChar w:fldCharType="separate"/>
    </w:r>
    <w:r w:rsidR="003576EA">
      <w:t>Document Template 32-4 Revision 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00" w:firstRow="0" w:lastRow="0" w:firstColumn="0" w:lastColumn="0" w:noHBand="0" w:noVBand="0"/>
    </w:tblPr>
    <w:tblGrid>
      <w:gridCol w:w="9638"/>
    </w:tblGrid>
    <w:tr w:rsidR="003576EA" w14:paraId="121F45E1" w14:textId="77777777" w:rsidTr="0094162C">
      <w:trPr>
        <w:trHeight w:hRule="exact" w:val="340"/>
      </w:trPr>
      <w:tc>
        <w:tcPr>
          <w:tcW w:w="9638" w:type="dxa"/>
          <w:shd w:val="clear" w:color="auto" w:fill="auto"/>
          <w:vAlign w:val="center"/>
        </w:tcPr>
        <w:p w14:paraId="082F1AAE" w14:textId="77777777" w:rsidR="003576EA" w:rsidRDefault="002A2D68" w:rsidP="0094162C">
          <w:pPr>
            <w:pStyle w:val="FooterCaps"/>
            <w:jc w:val="center"/>
          </w:pPr>
          <w:r>
            <w:fldChar w:fldCharType="begin"/>
          </w:r>
          <w:r>
            <w:instrText xml:space="preserve"> DOCPROPERTY "Classification"  \* MERGEFORMAT </w:instrText>
          </w:r>
          <w:r>
            <w:fldChar w:fldCharType="separate"/>
          </w:r>
          <w:r w:rsidR="003576EA">
            <w:t>Controlled Disclosure</w:t>
          </w:r>
          <w:r>
            <w:fldChar w:fldCharType="end"/>
          </w:r>
        </w:p>
      </w:tc>
    </w:tr>
    <w:tr w:rsidR="003576EA" w14:paraId="5299FAB9" w14:textId="77777777" w:rsidTr="0094162C">
      <w:trPr>
        <w:trHeight w:hRule="exact" w:val="907"/>
      </w:trPr>
      <w:tc>
        <w:tcPr>
          <w:tcW w:w="9638" w:type="dxa"/>
          <w:shd w:val="clear" w:color="auto" w:fill="auto"/>
          <w:vAlign w:val="center"/>
        </w:tcPr>
        <w:p w14:paraId="54C872D9" w14:textId="77777777" w:rsidR="003576EA" w:rsidRDefault="003576EA" w:rsidP="0094162C">
          <w:pPr>
            <w:pStyle w:val="Footer"/>
            <w:jc w:val="center"/>
          </w:pPr>
          <w:r>
            <w:t>When downloaded from the document management system, this document is uncontrolled and the responsibility rests with the End-User to ensure it is in line with the authorized version on the system.</w:t>
          </w:r>
        </w:p>
        <w:p w14:paraId="28EACBD2" w14:textId="77777777" w:rsidR="003576EA" w:rsidRDefault="003576EA" w:rsidP="00086320">
          <w:pPr>
            <w:pStyle w:val="Footer"/>
            <w:jc w:val="center"/>
          </w:pPr>
          <w:r>
            <w:t xml:space="preserve">No part of this document may be reproduced without the expressed consent of the copyright holder, Eskom Holdings SOC Ltd, Reg No </w:t>
          </w:r>
          <w:r w:rsidRPr="00B54767">
            <w:rPr>
              <w:bCs/>
              <w:sz w:val="18"/>
              <w:szCs w:val="18"/>
              <w:lang w:val="en-ZA"/>
            </w:rPr>
            <w:t>2002/015527/30</w:t>
          </w:r>
          <w:r>
            <w:t>.</w:t>
          </w:r>
        </w:p>
      </w:tc>
    </w:tr>
    <w:tr w:rsidR="003576EA" w14:paraId="0FD2AF7B" w14:textId="77777777" w:rsidTr="0094162C">
      <w:trPr>
        <w:trHeight w:hRule="exact" w:val="283"/>
      </w:trPr>
      <w:tc>
        <w:tcPr>
          <w:tcW w:w="9638" w:type="dxa"/>
          <w:shd w:val="clear" w:color="auto" w:fill="auto"/>
          <w:vAlign w:val="center"/>
        </w:tcPr>
        <w:p w14:paraId="78347753" w14:textId="77777777" w:rsidR="003576EA" w:rsidRDefault="003576EA" w:rsidP="00DF5411">
          <w:pPr>
            <w:pStyle w:val="Footer"/>
          </w:pPr>
        </w:p>
      </w:tc>
    </w:tr>
  </w:tbl>
  <w:p w14:paraId="20A2ACC5" w14:textId="77777777" w:rsidR="003576EA" w:rsidRPr="0094162C" w:rsidRDefault="003576EA" w:rsidP="009416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00" w:firstRow="0" w:lastRow="0" w:firstColumn="0" w:lastColumn="0" w:noHBand="0" w:noVBand="0"/>
    </w:tblPr>
    <w:tblGrid>
      <w:gridCol w:w="9638"/>
    </w:tblGrid>
    <w:tr w:rsidR="003576EA" w14:paraId="6F288270" w14:textId="77777777" w:rsidTr="0094162C">
      <w:trPr>
        <w:trHeight w:hRule="exact" w:val="340"/>
      </w:trPr>
      <w:tc>
        <w:tcPr>
          <w:tcW w:w="9638" w:type="dxa"/>
          <w:shd w:val="clear" w:color="auto" w:fill="auto"/>
          <w:vAlign w:val="center"/>
        </w:tcPr>
        <w:p w14:paraId="674F7AD7" w14:textId="77777777" w:rsidR="003576EA" w:rsidRDefault="002A2D68" w:rsidP="0094162C">
          <w:pPr>
            <w:pStyle w:val="FooterCaps"/>
            <w:jc w:val="center"/>
          </w:pPr>
          <w:r>
            <w:fldChar w:fldCharType="begin"/>
          </w:r>
          <w:r>
            <w:instrText xml:space="preserve"> DOCPROPERTY "Classification"  \* MERGEFORMAT </w:instrText>
          </w:r>
          <w:r>
            <w:fldChar w:fldCharType="separate"/>
          </w:r>
          <w:r w:rsidR="003576EA">
            <w:t>Controlled Disclosure</w:t>
          </w:r>
          <w:r>
            <w:fldChar w:fldCharType="end"/>
          </w:r>
        </w:p>
      </w:tc>
    </w:tr>
    <w:tr w:rsidR="003576EA" w14:paraId="06D8A1BB" w14:textId="77777777" w:rsidTr="0094162C">
      <w:trPr>
        <w:trHeight w:hRule="exact" w:val="907"/>
      </w:trPr>
      <w:tc>
        <w:tcPr>
          <w:tcW w:w="9638" w:type="dxa"/>
          <w:shd w:val="clear" w:color="auto" w:fill="auto"/>
          <w:vAlign w:val="center"/>
        </w:tcPr>
        <w:p w14:paraId="0020F7F4" w14:textId="77777777" w:rsidR="003576EA" w:rsidRDefault="003576EA" w:rsidP="0094162C">
          <w:pPr>
            <w:pStyle w:val="Footer"/>
            <w:jc w:val="center"/>
          </w:pPr>
          <w:r>
            <w:t>When downloaded from the document management system, this document is uncontrolled and the responsibility rests with the user to ensure it is in line with the authorized version on the system.</w:t>
          </w:r>
        </w:p>
        <w:p w14:paraId="0BD50976" w14:textId="77777777" w:rsidR="003576EA" w:rsidRDefault="003576EA" w:rsidP="00086320">
          <w:pPr>
            <w:pStyle w:val="Footer"/>
            <w:jc w:val="center"/>
          </w:pPr>
          <w:r>
            <w:t xml:space="preserve">No part of this document may be reproduced without the expressed consent of the copyright holder, Eskom Holdings SOC Ltd, Reg No </w:t>
          </w:r>
          <w:r>
            <w:rPr>
              <w:bCs/>
              <w:sz w:val="18"/>
              <w:szCs w:val="18"/>
            </w:rPr>
            <w:t>2002/015527/30</w:t>
          </w:r>
          <w:r>
            <w:t>.</w:t>
          </w:r>
        </w:p>
      </w:tc>
    </w:tr>
  </w:tbl>
  <w:p w14:paraId="3FC124B8" w14:textId="77777777" w:rsidR="003576EA" w:rsidRPr="0094162C" w:rsidRDefault="003576EA" w:rsidP="00941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2E6C9" w14:textId="77777777" w:rsidR="002A2D68" w:rsidRDefault="002A2D68">
      <w:pPr>
        <w:spacing w:after="0"/>
      </w:pPr>
      <w:r>
        <w:separator/>
      </w:r>
    </w:p>
  </w:footnote>
  <w:footnote w:type="continuationSeparator" w:id="0">
    <w:p w14:paraId="55F3EC9E" w14:textId="77777777" w:rsidR="002A2D68" w:rsidRDefault="002A2D6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FE9C6" w14:textId="77777777" w:rsidR="003576EA" w:rsidRPr="0094162C" w:rsidRDefault="003576EA" w:rsidP="009416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CBB4F" w14:textId="77777777" w:rsidR="003576EA" w:rsidRPr="0094162C" w:rsidRDefault="003576EA" w:rsidP="009416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73137"/>
    <w:multiLevelType w:val="multilevel"/>
    <w:tmpl w:val="4EA8F1A0"/>
    <w:name w:val="TableOutline"/>
    <w:lvl w:ilvl="0">
      <w:start w:val="1"/>
      <w:numFmt w:val="decimal"/>
      <w:lvlRestart w:val="0"/>
      <w:pStyle w:val="TableOutline1"/>
      <w:suff w:val="space"/>
      <w:lvlText w:val="%1."/>
      <w:lvlJc w:val="left"/>
      <w:pPr>
        <w:tabs>
          <w:tab w:val="num" w:pos="340"/>
        </w:tabs>
        <w:ind w:left="340" w:hanging="340"/>
      </w:pPr>
    </w:lvl>
    <w:lvl w:ilvl="1">
      <w:start w:val="1"/>
      <w:numFmt w:val="decimal"/>
      <w:pStyle w:val="TableOutline2"/>
      <w:suff w:val="space"/>
      <w:lvlText w:val="%1.%2"/>
      <w:lvlJc w:val="left"/>
      <w:pPr>
        <w:tabs>
          <w:tab w:val="num" w:pos="340"/>
        </w:tabs>
        <w:ind w:left="340" w:hanging="340"/>
      </w:pPr>
    </w:lvl>
    <w:lvl w:ilvl="2">
      <w:start w:val="1"/>
      <w:numFmt w:val="decimal"/>
      <w:pStyle w:val="TableOutline3"/>
      <w:suff w:val="space"/>
      <w:lvlText w:val="%1.%2.%3"/>
      <w:lvlJc w:val="left"/>
      <w:pPr>
        <w:tabs>
          <w:tab w:val="num" w:pos="340"/>
        </w:tabs>
        <w:ind w:left="340" w:hanging="340"/>
      </w:pPr>
    </w:lvl>
    <w:lvl w:ilvl="3">
      <w:start w:val="1"/>
      <w:numFmt w:val="decimal"/>
      <w:pStyle w:val="TableOutline4"/>
      <w:suff w:val="space"/>
      <w:lvlText w:val="%1.%2.%3.%4"/>
      <w:lvlJc w:val="left"/>
      <w:pPr>
        <w:tabs>
          <w:tab w:val="num" w:pos="340"/>
        </w:tabs>
        <w:ind w:left="340" w:hanging="340"/>
      </w:pPr>
    </w:lvl>
    <w:lvl w:ilvl="4">
      <w:start w:val="1"/>
      <w:numFmt w:val="decimal"/>
      <w:pStyle w:val="TableOutline5"/>
      <w:suff w:val="space"/>
      <w:lvlText w:val="%1.%2.%3.%4.%5"/>
      <w:lvlJc w:val="left"/>
      <w:pPr>
        <w:tabs>
          <w:tab w:val="num" w:pos="340"/>
        </w:tabs>
        <w:ind w:left="340" w:hanging="340"/>
      </w:pPr>
    </w:lvl>
    <w:lvl w:ilvl="5">
      <w:start w:val="1"/>
      <w:numFmt w:val="decimal"/>
      <w:pStyle w:val="TableOutline6"/>
      <w:suff w:val="space"/>
      <w:lvlText w:val="%1.%2.%3.%4.%5.%6"/>
      <w:lvlJc w:val="left"/>
      <w:pPr>
        <w:tabs>
          <w:tab w:val="num" w:pos="340"/>
        </w:tabs>
        <w:ind w:left="340" w:hanging="340"/>
      </w:pPr>
    </w:lvl>
    <w:lvl w:ilvl="6">
      <w:start w:val="1"/>
      <w:numFmt w:val="decimal"/>
      <w:pStyle w:val="TableOutline7"/>
      <w:suff w:val="space"/>
      <w:lvlText w:val="%1.%2.%3.%4.%5.%6.%7"/>
      <w:lvlJc w:val="left"/>
      <w:pPr>
        <w:tabs>
          <w:tab w:val="num" w:pos="340"/>
        </w:tabs>
        <w:ind w:left="340" w:hanging="340"/>
      </w:pPr>
    </w:lvl>
    <w:lvl w:ilvl="7">
      <w:start w:val="1"/>
      <w:numFmt w:val="decimal"/>
      <w:suff w:val="space"/>
      <w:lvlText w:val="%1.%2.%3.%4.%5.%6.%7.%8"/>
      <w:lvlJc w:val="left"/>
      <w:pPr>
        <w:tabs>
          <w:tab w:val="num" w:pos="340"/>
        </w:tabs>
        <w:ind w:left="340" w:hanging="340"/>
      </w:pPr>
    </w:lvl>
    <w:lvl w:ilvl="8">
      <w:start w:val="1"/>
      <w:numFmt w:val="decimal"/>
      <w:suff w:val="space"/>
      <w:lvlText w:val="%1.%2.%3.%4.%5.%6.%7.%8.%9"/>
      <w:lvlJc w:val="left"/>
      <w:pPr>
        <w:tabs>
          <w:tab w:val="num" w:pos="340"/>
        </w:tabs>
        <w:ind w:left="340" w:hanging="340"/>
      </w:pPr>
    </w:lvl>
  </w:abstractNum>
  <w:abstractNum w:abstractNumId="1" w15:restartNumberingAfterBreak="0">
    <w:nsid w:val="04137834"/>
    <w:multiLevelType w:val="hybridMultilevel"/>
    <w:tmpl w:val="D0AC151E"/>
    <w:lvl w:ilvl="0" w:tplc="0409000F">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 w15:restartNumberingAfterBreak="0">
    <w:nsid w:val="04D75EB1"/>
    <w:multiLevelType w:val="hybridMultilevel"/>
    <w:tmpl w:val="D366A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5616A9"/>
    <w:multiLevelType w:val="hybridMultilevel"/>
    <w:tmpl w:val="ED461C5E"/>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720" w:hanging="360"/>
      </w:pPr>
      <w:rPr>
        <w:rFonts w:ascii="Courier New" w:hAnsi="Courier New" w:cs="Courier New" w:hint="default"/>
      </w:rPr>
    </w:lvl>
    <w:lvl w:ilvl="2" w:tplc="1C090005">
      <w:start w:val="1"/>
      <w:numFmt w:val="bullet"/>
      <w:lvlText w:val=""/>
      <w:lvlJc w:val="left"/>
      <w:pPr>
        <w:ind w:left="1440" w:hanging="360"/>
      </w:pPr>
      <w:rPr>
        <w:rFonts w:ascii="Wingdings" w:hAnsi="Wingdings" w:hint="default"/>
      </w:rPr>
    </w:lvl>
    <w:lvl w:ilvl="3" w:tplc="1C090001" w:tentative="1">
      <w:start w:val="1"/>
      <w:numFmt w:val="bullet"/>
      <w:lvlText w:val=""/>
      <w:lvlJc w:val="left"/>
      <w:pPr>
        <w:ind w:left="2160" w:hanging="360"/>
      </w:pPr>
      <w:rPr>
        <w:rFonts w:ascii="Symbol" w:hAnsi="Symbol" w:hint="default"/>
      </w:rPr>
    </w:lvl>
    <w:lvl w:ilvl="4" w:tplc="1C090003" w:tentative="1">
      <w:start w:val="1"/>
      <w:numFmt w:val="bullet"/>
      <w:lvlText w:val="o"/>
      <w:lvlJc w:val="left"/>
      <w:pPr>
        <w:ind w:left="2880" w:hanging="360"/>
      </w:pPr>
      <w:rPr>
        <w:rFonts w:ascii="Courier New" w:hAnsi="Courier New" w:cs="Courier New" w:hint="default"/>
      </w:rPr>
    </w:lvl>
    <w:lvl w:ilvl="5" w:tplc="1C090005" w:tentative="1">
      <w:start w:val="1"/>
      <w:numFmt w:val="bullet"/>
      <w:lvlText w:val=""/>
      <w:lvlJc w:val="left"/>
      <w:pPr>
        <w:ind w:left="3600" w:hanging="360"/>
      </w:pPr>
      <w:rPr>
        <w:rFonts w:ascii="Wingdings" w:hAnsi="Wingdings" w:hint="default"/>
      </w:rPr>
    </w:lvl>
    <w:lvl w:ilvl="6" w:tplc="1C090001" w:tentative="1">
      <w:start w:val="1"/>
      <w:numFmt w:val="bullet"/>
      <w:lvlText w:val=""/>
      <w:lvlJc w:val="left"/>
      <w:pPr>
        <w:ind w:left="4320" w:hanging="360"/>
      </w:pPr>
      <w:rPr>
        <w:rFonts w:ascii="Symbol" w:hAnsi="Symbol" w:hint="default"/>
      </w:rPr>
    </w:lvl>
    <w:lvl w:ilvl="7" w:tplc="1C090003" w:tentative="1">
      <w:start w:val="1"/>
      <w:numFmt w:val="bullet"/>
      <w:lvlText w:val="o"/>
      <w:lvlJc w:val="left"/>
      <w:pPr>
        <w:ind w:left="5040" w:hanging="360"/>
      </w:pPr>
      <w:rPr>
        <w:rFonts w:ascii="Courier New" w:hAnsi="Courier New" w:cs="Courier New" w:hint="default"/>
      </w:rPr>
    </w:lvl>
    <w:lvl w:ilvl="8" w:tplc="1C090005" w:tentative="1">
      <w:start w:val="1"/>
      <w:numFmt w:val="bullet"/>
      <w:lvlText w:val=""/>
      <w:lvlJc w:val="left"/>
      <w:pPr>
        <w:ind w:left="5760" w:hanging="360"/>
      </w:pPr>
      <w:rPr>
        <w:rFonts w:ascii="Wingdings" w:hAnsi="Wingdings" w:hint="default"/>
      </w:rPr>
    </w:lvl>
  </w:abstractNum>
  <w:abstractNum w:abstractNumId="5" w15:restartNumberingAfterBreak="0">
    <w:nsid w:val="0C5D77D2"/>
    <w:multiLevelType w:val="hybridMultilevel"/>
    <w:tmpl w:val="1256C6E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15:restartNumberingAfterBreak="0">
    <w:nsid w:val="0E8B137A"/>
    <w:multiLevelType w:val="multilevel"/>
    <w:tmpl w:val="1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1D72102"/>
    <w:multiLevelType w:val="multilevel"/>
    <w:tmpl w:val="1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5244349"/>
    <w:multiLevelType w:val="multilevel"/>
    <w:tmpl w:val="AA46D796"/>
    <w:name w:val="ListNumber"/>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decimal"/>
      <w:pStyle w:val="ListNumber3"/>
      <w:lvlText w:val="%3)"/>
      <w:lvlJc w:val="left"/>
      <w:pPr>
        <w:tabs>
          <w:tab w:val="num" w:pos="1191"/>
        </w:tabs>
        <w:ind w:left="1191" w:hanging="397"/>
      </w:pPr>
    </w:lvl>
    <w:lvl w:ilvl="3">
      <w:start w:val="1"/>
      <w:numFmt w:val="bullet"/>
      <w:pStyle w:val="ListNumber4"/>
      <w:lvlText w:val=""/>
      <w:lvlJc w:val="left"/>
      <w:pPr>
        <w:tabs>
          <w:tab w:val="num" w:pos="1587"/>
        </w:tabs>
        <w:ind w:left="1587" w:hanging="396"/>
      </w:pPr>
      <w:rPr>
        <w:rFonts w:ascii="Symbol" w:hAnsi="Symbol" w:hint="default"/>
      </w:rPr>
    </w:lvl>
    <w:lvl w:ilvl="4">
      <w:start w:val="1"/>
      <w:numFmt w:val="bullet"/>
      <w:pStyle w:val="ListNumber5"/>
      <w:lvlText w:val="-"/>
      <w:lvlJc w:val="left"/>
      <w:pPr>
        <w:tabs>
          <w:tab w:val="num" w:pos="1984"/>
        </w:tabs>
        <w:ind w:left="1984" w:hanging="397"/>
      </w:pPr>
      <w:rPr>
        <w:rFonts w:ascii="9999999" w:hAnsi="9999999"/>
        <w:color w:val="auto"/>
      </w:rPr>
    </w:lvl>
    <w:lvl w:ilvl="5">
      <w:start w:val="1"/>
      <w:numFmt w:val="bullet"/>
      <w:lvlText w:val="-"/>
      <w:lvlJc w:val="left"/>
      <w:pPr>
        <w:tabs>
          <w:tab w:val="num" w:pos="2381"/>
        </w:tabs>
        <w:ind w:left="2381" w:hanging="397"/>
      </w:pPr>
      <w:rPr>
        <w:rFonts w:ascii="9999999" w:hAnsi="9999999"/>
        <w:color w:val="auto"/>
      </w:rPr>
    </w:lvl>
    <w:lvl w:ilvl="6">
      <w:start w:val="1"/>
      <w:numFmt w:val="bullet"/>
      <w:lvlText w:val="-"/>
      <w:lvlJc w:val="left"/>
      <w:pPr>
        <w:tabs>
          <w:tab w:val="num" w:pos="2778"/>
        </w:tabs>
        <w:ind w:left="2778" w:hanging="397"/>
      </w:pPr>
      <w:rPr>
        <w:rFonts w:ascii="9999999" w:hAnsi="9999999"/>
      </w:rPr>
    </w:lvl>
    <w:lvl w:ilvl="7">
      <w:start w:val="1"/>
      <w:numFmt w:val="bullet"/>
      <w:lvlText w:val="-"/>
      <w:lvlJc w:val="left"/>
      <w:pPr>
        <w:tabs>
          <w:tab w:val="num" w:pos="3175"/>
        </w:tabs>
        <w:ind w:left="3175" w:hanging="397"/>
      </w:pPr>
      <w:rPr>
        <w:rFonts w:ascii="9999999" w:hAnsi="9999999"/>
        <w:color w:val="auto"/>
      </w:rPr>
    </w:lvl>
    <w:lvl w:ilvl="8">
      <w:start w:val="1"/>
      <w:numFmt w:val="bullet"/>
      <w:lvlText w:val="-"/>
      <w:lvlJc w:val="left"/>
      <w:pPr>
        <w:tabs>
          <w:tab w:val="num" w:pos="3572"/>
        </w:tabs>
        <w:ind w:left="3572" w:hanging="397"/>
      </w:pPr>
      <w:rPr>
        <w:rFonts w:ascii="9999999" w:hAnsi="9999999"/>
        <w:color w:val="auto"/>
      </w:rPr>
    </w:lvl>
  </w:abstractNum>
  <w:abstractNum w:abstractNumId="9" w15:restartNumberingAfterBreak="0">
    <w:nsid w:val="15BD165F"/>
    <w:multiLevelType w:val="multilevel"/>
    <w:tmpl w:val="80D86D22"/>
    <w:name w:val="ListBullet"/>
    <w:lvl w:ilvl="0">
      <w:start w:val="1"/>
      <w:numFmt w:val="bullet"/>
      <w:lvlRestart w:val="0"/>
      <w:pStyle w:val="ListBullet"/>
      <w:lvlText w:val=""/>
      <w:lvlJc w:val="left"/>
      <w:pPr>
        <w:tabs>
          <w:tab w:val="num" w:pos="397"/>
        </w:tabs>
        <w:ind w:left="397" w:hanging="397"/>
      </w:pPr>
      <w:rPr>
        <w:rFonts w:ascii="Symbol" w:hAnsi="Symbol" w:hint="default"/>
      </w:rPr>
    </w:lvl>
    <w:lvl w:ilvl="1">
      <w:start w:val="1"/>
      <w:numFmt w:val="bullet"/>
      <w:pStyle w:val="ListBullet2"/>
      <w:lvlText w:val=""/>
      <w:lvlJc w:val="left"/>
      <w:pPr>
        <w:tabs>
          <w:tab w:val="num" w:pos="794"/>
        </w:tabs>
        <w:ind w:left="794" w:hanging="397"/>
      </w:pPr>
      <w:rPr>
        <w:rFonts w:ascii="Symbol" w:hAnsi="Symbol" w:hint="default"/>
      </w:rPr>
    </w:lvl>
    <w:lvl w:ilvl="2">
      <w:start w:val="1"/>
      <w:numFmt w:val="bullet"/>
      <w:pStyle w:val="ListBullet3"/>
      <w:lvlText w:val=""/>
      <w:lvlJc w:val="left"/>
      <w:pPr>
        <w:tabs>
          <w:tab w:val="num" w:pos="1191"/>
        </w:tabs>
        <w:ind w:left="1191" w:hanging="397"/>
      </w:pPr>
      <w:rPr>
        <w:rFonts w:ascii="Symbol" w:hAnsi="Symbol" w:hint="default"/>
      </w:rPr>
    </w:lvl>
    <w:lvl w:ilvl="3">
      <w:start w:val="1"/>
      <w:numFmt w:val="bullet"/>
      <w:pStyle w:val="ListBullet4"/>
      <w:lvlText w:val=""/>
      <w:lvlJc w:val="left"/>
      <w:pPr>
        <w:tabs>
          <w:tab w:val="num" w:pos="1587"/>
        </w:tabs>
        <w:ind w:left="1587" w:hanging="396"/>
      </w:pPr>
      <w:rPr>
        <w:rFonts w:ascii="Symbol" w:hAnsi="Symbol" w:hint="default"/>
      </w:rPr>
    </w:lvl>
    <w:lvl w:ilvl="4">
      <w:start w:val="1"/>
      <w:numFmt w:val="bullet"/>
      <w:pStyle w:val="ListBullet5"/>
      <w:lvlText w:val=""/>
      <w:lvlJc w:val="left"/>
      <w:pPr>
        <w:tabs>
          <w:tab w:val="num" w:pos="1984"/>
        </w:tabs>
        <w:ind w:left="1984" w:hanging="397"/>
      </w:pPr>
      <w:rPr>
        <w:rFonts w:ascii="Symbol" w:hAnsi="Symbol" w:hint="default"/>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10" w15:restartNumberingAfterBreak="0">
    <w:nsid w:val="17165ABE"/>
    <w:multiLevelType w:val="hybridMultilevel"/>
    <w:tmpl w:val="01E64D72"/>
    <w:lvl w:ilvl="0" w:tplc="0409000F">
      <w:start w:val="1"/>
      <w:numFmt w:val="decimal"/>
      <w:lvlText w:val="%1."/>
      <w:lvlJc w:val="left"/>
      <w:pPr>
        <w:ind w:left="720" w:hanging="360"/>
      </w:pPr>
      <w:rPr>
        <w:rFonts w:hint="default"/>
      </w:rPr>
    </w:lvl>
    <w:lvl w:ilvl="1" w:tplc="04090001">
      <w:start w:val="1"/>
      <w:numFmt w:val="bullet"/>
      <w:lvlText w:val=""/>
      <w:lvlJc w:val="left"/>
      <w:pPr>
        <w:ind w:left="360" w:hanging="360"/>
      </w:pPr>
      <w:rPr>
        <w:rFonts w:ascii="Symbol" w:hAnsi="Symbol" w:hint="default"/>
      </w:rPr>
    </w:lvl>
    <w:lvl w:ilvl="2" w:tplc="04090001">
      <w:start w:val="1"/>
      <w:numFmt w:val="bullet"/>
      <w:lvlText w:val=""/>
      <w:lvlJc w:val="left"/>
      <w:pPr>
        <w:ind w:left="1080" w:hanging="180"/>
      </w:pPr>
      <w:rPr>
        <w:rFonts w:ascii="Symbol" w:hAnsi="Symbol" w:hint="default"/>
      </w:r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1" w15:restartNumberingAfterBreak="0">
    <w:nsid w:val="1CA21B98"/>
    <w:multiLevelType w:val="multilevel"/>
    <w:tmpl w:val="95460CC2"/>
    <w:name w:val="AppTable"/>
    <w:lvl w:ilvl="0">
      <w:start w:val="1"/>
      <w:numFmt w:val="upperLetter"/>
      <w:lvlRestart w:val="0"/>
      <w:suff w:val="nothing"/>
      <w:lvlText w:val="%1"/>
      <w:lvlJc w:val="left"/>
      <w:pPr>
        <w:tabs>
          <w:tab w:val="num" w:pos="0"/>
        </w:tabs>
        <w:ind w:left="0" w:firstLine="0"/>
      </w:pPr>
    </w:lvl>
    <w:lvl w:ilvl="1">
      <w:start w:val="1"/>
      <w:numFmt w:val="decimal"/>
      <w:pStyle w:val="CaptionAppendixTable"/>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1F623D56"/>
    <w:multiLevelType w:val="multilevel"/>
    <w:tmpl w:val="8E34E9FC"/>
    <w:name w:val="AppFig"/>
    <w:lvl w:ilvl="0">
      <w:start w:val="1"/>
      <w:numFmt w:val="upperLetter"/>
      <w:lvlRestart w:val="0"/>
      <w:suff w:val="nothing"/>
      <w:lvlText w:val="%1"/>
      <w:lvlJc w:val="left"/>
      <w:pPr>
        <w:tabs>
          <w:tab w:val="num" w:pos="0"/>
        </w:tabs>
        <w:ind w:left="0" w:firstLine="0"/>
      </w:pPr>
    </w:lvl>
    <w:lvl w:ilvl="1">
      <w:start w:val="1"/>
      <w:numFmt w:val="decimal"/>
      <w:pStyle w:val="CaptionAppendixFigure"/>
      <w:suff w:val="nothing"/>
      <w:lvlText w:val="Figur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20B27BFD"/>
    <w:multiLevelType w:val="multilevel"/>
    <w:tmpl w:val="F5881832"/>
    <w:lvl w:ilvl="0">
      <w:start w:val="1"/>
      <w:numFmt w:val="bullet"/>
      <w:pStyle w:val="01squarebullet"/>
      <w:lvlText w:val="■"/>
      <w:lvlJc w:val="left"/>
      <w:pPr>
        <w:tabs>
          <w:tab w:val="num" w:pos="1071"/>
        </w:tabs>
        <w:ind w:left="1074" w:hanging="360"/>
      </w:pPr>
      <w:rPr>
        <w:rFonts w:ascii="Times New Roman" w:hAnsi="Times New Roman" w:cs="Times New Roman" w:hint="default"/>
        <w:color w:val="auto"/>
        <w:sz w:val="24"/>
      </w:rPr>
    </w:lvl>
    <w:lvl w:ilvl="1">
      <w:start w:val="1"/>
      <w:numFmt w:val="bullet"/>
      <w:pStyle w:val="02dash"/>
      <w:lvlText w:val="–"/>
      <w:lvlJc w:val="left"/>
      <w:pPr>
        <w:tabs>
          <w:tab w:val="num" w:pos="1360"/>
        </w:tabs>
        <w:ind w:left="1358" w:hanging="284"/>
      </w:pPr>
      <w:rPr>
        <w:rFonts w:ascii="Arial" w:hAnsi="Arial" w:hint="default"/>
        <w:color w:val="auto"/>
        <w:sz w:val="24"/>
      </w:rPr>
    </w:lvl>
    <w:lvl w:ilvl="2">
      <w:start w:val="1"/>
      <w:numFmt w:val="bullet"/>
      <w:pStyle w:val="03opensquarebullet"/>
      <w:lvlText w:val="□"/>
      <w:lvlJc w:val="left"/>
      <w:pPr>
        <w:tabs>
          <w:tab w:val="num" w:pos="1638"/>
        </w:tabs>
        <w:ind w:left="1641" w:hanging="283"/>
      </w:pPr>
      <w:rPr>
        <w:rFonts w:ascii="Times New Roman" w:hAnsi="Times New Roman" w:cs="Times New Roman" w:hint="default"/>
        <w:color w:val="auto"/>
        <w:sz w:val="20"/>
      </w:rPr>
    </w:lvl>
    <w:lvl w:ilvl="3">
      <w:start w:val="1"/>
      <w:numFmt w:val="bullet"/>
      <w:pStyle w:val="04shortdash"/>
      <w:lvlText w:val="-"/>
      <w:lvlJc w:val="left"/>
      <w:pPr>
        <w:tabs>
          <w:tab w:val="num" w:pos="1927"/>
        </w:tabs>
        <w:ind w:left="1925" w:hanging="284"/>
      </w:pPr>
      <w:rPr>
        <w:rFonts w:ascii="Times New Roman" w:hAnsi="Times New Roman" w:cs="Times New Roman" w:hint="default"/>
        <w:color w:val="002960"/>
        <w:sz w:val="24"/>
      </w:rPr>
    </w:lvl>
    <w:lvl w:ilvl="4">
      <w:start w:val="1"/>
      <w:numFmt w:val="lowerLetter"/>
      <w:lvlText w:val="(%5)"/>
      <w:lvlJc w:val="left"/>
      <w:pPr>
        <w:tabs>
          <w:tab w:val="num" w:pos="2591"/>
        </w:tabs>
        <w:ind w:left="2591" w:hanging="360"/>
      </w:pPr>
      <w:rPr>
        <w:rFonts w:hint="default"/>
      </w:rPr>
    </w:lvl>
    <w:lvl w:ilvl="5">
      <w:start w:val="1"/>
      <w:numFmt w:val="lowerRoman"/>
      <w:lvlText w:val="(%6)"/>
      <w:lvlJc w:val="left"/>
      <w:pPr>
        <w:tabs>
          <w:tab w:val="num" w:pos="2951"/>
        </w:tabs>
        <w:ind w:left="2951" w:hanging="360"/>
      </w:pPr>
      <w:rPr>
        <w:rFonts w:hint="default"/>
      </w:rPr>
    </w:lvl>
    <w:lvl w:ilvl="6">
      <w:start w:val="1"/>
      <w:numFmt w:val="decimal"/>
      <w:lvlText w:val="%7."/>
      <w:lvlJc w:val="left"/>
      <w:pPr>
        <w:tabs>
          <w:tab w:val="num" w:pos="3311"/>
        </w:tabs>
        <w:ind w:left="3311" w:hanging="360"/>
      </w:pPr>
      <w:rPr>
        <w:rFonts w:hint="default"/>
      </w:rPr>
    </w:lvl>
    <w:lvl w:ilvl="7">
      <w:start w:val="1"/>
      <w:numFmt w:val="lowerLetter"/>
      <w:lvlText w:val="%8."/>
      <w:lvlJc w:val="left"/>
      <w:pPr>
        <w:tabs>
          <w:tab w:val="num" w:pos="3671"/>
        </w:tabs>
        <w:ind w:left="3671" w:hanging="360"/>
      </w:pPr>
      <w:rPr>
        <w:rFonts w:hint="default"/>
      </w:rPr>
    </w:lvl>
    <w:lvl w:ilvl="8">
      <w:start w:val="1"/>
      <w:numFmt w:val="lowerRoman"/>
      <w:lvlText w:val="%9."/>
      <w:lvlJc w:val="left"/>
      <w:pPr>
        <w:tabs>
          <w:tab w:val="num" w:pos="4031"/>
        </w:tabs>
        <w:ind w:left="4031" w:hanging="360"/>
      </w:pPr>
      <w:rPr>
        <w:rFonts w:hint="default"/>
      </w:rPr>
    </w:lvl>
  </w:abstractNum>
  <w:abstractNum w:abstractNumId="14" w15:restartNumberingAfterBreak="0">
    <w:nsid w:val="210622A5"/>
    <w:multiLevelType w:val="multilevel"/>
    <w:tmpl w:val="9978FECA"/>
    <w:name w:val="Example"/>
    <w:lvl w:ilvl="0">
      <w:start w:val="1"/>
      <w:numFmt w:val="decimal"/>
      <w:lvlRestart w:val="0"/>
      <w:pStyle w:val="Example"/>
      <w:suff w:val="space"/>
      <w:lvlText w:val="EXAMPLE:"/>
      <w:lvlJc w:val="left"/>
      <w:pPr>
        <w:tabs>
          <w:tab w:val="num" w:pos="0"/>
        </w:tabs>
        <w:ind w:left="0" w:firstLine="0"/>
      </w:pPr>
    </w:lvl>
    <w:lvl w:ilvl="1">
      <w:start w:val="1"/>
      <w:numFmt w:val="decimal"/>
      <w:pStyle w:val="ExampleIndent"/>
      <w:suff w:val="space"/>
      <w:lvlText w:val="EXAMPLE:"/>
      <w:lvlJc w:val="left"/>
      <w:pPr>
        <w:tabs>
          <w:tab w:val="num" w:pos="397"/>
        </w:tabs>
        <w:ind w:left="397" w:firstLine="0"/>
      </w:pPr>
    </w:lvl>
    <w:lvl w:ilvl="2">
      <w:start w:val="1"/>
      <w:numFmt w:val="decimal"/>
      <w:lvlRestart w:val="1"/>
      <w:pStyle w:val="ExampleIndent2"/>
      <w:suff w:val="space"/>
      <w:lvlText w:val="EXAMPLE:"/>
      <w:lvlJc w:val="left"/>
      <w:pPr>
        <w:tabs>
          <w:tab w:val="num" w:pos="794"/>
        </w:tabs>
        <w:ind w:left="794" w:firstLine="0"/>
      </w:pPr>
    </w:lvl>
    <w:lvl w:ilvl="3">
      <w:start w:val="1"/>
      <w:numFmt w:val="decimal"/>
      <w:lvlRestart w:val="1"/>
      <w:pStyle w:val="ExampleNumbered"/>
      <w:suff w:val="space"/>
      <w:lvlText w:val="EXAMPLE %4:"/>
      <w:lvlJc w:val="left"/>
      <w:pPr>
        <w:tabs>
          <w:tab w:val="num" w:pos="0"/>
        </w:tabs>
        <w:ind w:left="0" w:firstLine="0"/>
      </w:pPr>
    </w:lvl>
    <w:lvl w:ilvl="4">
      <w:start w:val="1"/>
      <w:numFmt w:val="decimal"/>
      <w:lvlRestart w:val="1"/>
      <w:pStyle w:val="ExampleNumberedIndent"/>
      <w:suff w:val="space"/>
      <w:lvlText w:val="EXAMPLE %5:"/>
      <w:lvlJc w:val="left"/>
      <w:pPr>
        <w:tabs>
          <w:tab w:val="num" w:pos="397"/>
        </w:tabs>
        <w:ind w:left="397" w:firstLine="0"/>
      </w:pPr>
      <w:rPr>
        <w:color w:val="auto"/>
      </w:rPr>
    </w:lvl>
    <w:lvl w:ilvl="5">
      <w:start w:val="1"/>
      <w:numFmt w:val="decimal"/>
      <w:lvlRestart w:val="1"/>
      <w:pStyle w:val="ExampleNumberedIndent2"/>
      <w:suff w:val="space"/>
      <w:lvlText w:val="EXAMPL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5" w15:restartNumberingAfterBreak="0">
    <w:nsid w:val="21556DC8"/>
    <w:multiLevelType w:val="hybridMultilevel"/>
    <w:tmpl w:val="E0C20B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19512DC"/>
    <w:multiLevelType w:val="hybridMultilevel"/>
    <w:tmpl w:val="5B0A16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1EB79B3"/>
    <w:multiLevelType w:val="hybridMultilevel"/>
    <w:tmpl w:val="46B29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FF05DE"/>
    <w:multiLevelType w:val="hybridMultilevel"/>
    <w:tmpl w:val="7B8E6824"/>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1D0087"/>
    <w:multiLevelType w:val="multilevel"/>
    <w:tmpl w:val="FC0889FC"/>
    <w:lvl w:ilvl="0">
      <w:start w:val="1"/>
      <w:numFmt w:val="decimal"/>
      <w:pStyle w:val="Style11"/>
      <w:lvlText w:val="8.%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0" w15:restartNumberingAfterBreak="0">
    <w:nsid w:val="26694230"/>
    <w:multiLevelType w:val="hybridMultilevel"/>
    <w:tmpl w:val="F61C15B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1" w15:restartNumberingAfterBreak="0">
    <w:nsid w:val="267F01B2"/>
    <w:multiLevelType w:val="multilevel"/>
    <w:tmpl w:val="55483158"/>
    <w:styleLink w:val="TableStyle"/>
    <w:lvl w:ilvl="0">
      <w:start w:val="1"/>
      <w:numFmt w:val="none"/>
      <w:suff w:val="nothing"/>
      <w:lvlText w:val=""/>
      <w:lvlJc w:val="left"/>
      <w:pPr>
        <w:ind w:left="0" w:firstLine="0"/>
      </w:pPr>
      <w:rPr>
        <w:rFonts w:hint="default"/>
      </w:rPr>
    </w:lvl>
    <w:lvl w:ilvl="1">
      <w:start w:val="1"/>
      <w:numFmt w:val="lowerLetter"/>
      <w:lvlText w:val="(%2)"/>
      <w:lvlJc w:val="left"/>
      <w:pPr>
        <w:tabs>
          <w:tab w:val="num" w:pos="720"/>
        </w:tabs>
        <w:ind w:left="720" w:hanging="720"/>
      </w:pPr>
      <w:rPr>
        <w:rFonts w:hint="default"/>
        <w:sz w:val="20"/>
      </w:rPr>
    </w:lvl>
    <w:lvl w:ilvl="2">
      <w:start w:val="1"/>
      <w:numFmt w:val="lowerRoman"/>
      <w:lvlText w:val="(%3)"/>
      <w:lvlJc w:val="left"/>
      <w:pPr>
        <w:tabs>
          <w:tab w:val="num" w:pos="1440"/>
        </w:tabs>
        <w:ind w:left="1440" w:hanging="720"/>
      </w:pPr>
      <w:rPr>
        <w:rFonts w:hint="default"/>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76C19A7"/>
    <w:multiLevelType w:val="multilevel"/>
    <w:tmpl w:val="75D63332"/>
    <w:name w:val="Table Note"/>
    <w:lvl w:ilvl="0">
      <w:start w:val="1"/>
      <w:numFmt w:val="decimal"/>
      <w:lvlRestart w:val="0"/>
      <w:pStyle w:val="TableNote"/>
      <w:suff w:val="space"/>
      <w:lvlText w:val="NOTE:"/>
      <w:lvlJc w:val="left"/>
      <w:pPr>
        <w:tabs>
          <w:tab w:val="num" w:pos="0"/>
        </w:tabs>
        <w:ind w:left="0" w:firstLine="0"/>
      </w:pPr>
    </w:lvl>
    <w:lvl w:ilvl="1">
      <w:start w:val="1"/>
      <w:numFmt w:val="decimal"/>
      <w:pStyle w:val="TableNoteIndent"/>
      <w:suff w:val="space"/>
      <w:lvlText w:val="NOTE:"/>
      <w:lvlJc w:val="left"/>
      <w:pPr>
        <w:tabs>
          <w:tab w:val="num" w:pos="397"/>
        </w:tabs>
        <w:ind w:left="397" w:firstLine="0"/>
      </w:pPr>
    </w:lvl>
    <w:lvl w:ilvl="2">
      <w:start w:val="1"/>
      <w:numFmt w:val="decimal"/>
      <w:lvlRestart w:val="1"/>
      <w:pStyle w:val="TableNoteIndent2"/>
      <w:suff w:val="space"/>
      <w:lvlText w:val="NOTE:"/>
      <w:lvlJc w:val="left"/>
      <w:pPr>
        <w:tabs>
          <w:tab w:val="num" w:pos="794"/>
        </w:tabs>
        <w:ind w:left="794" w:firstLine="0"/>
      </w:pPr>
    </w:lvl>
    <w:lvl w:ilvl="3">
      <w:start w:val="1"/>
      <w:numFmt w:val="decimal"/>
      <w:lvlRestart w:val="1"/>
      <w:pStyle w:val="TableNoteNumbered"/>
      <w:suff w:val="space"/>
      <w:lvlText w:val="NOTE %4:"/>
      <w:lvlJc w:val="left"/>
      <w:pPr>
        <w:tabs>
          <w:tab w:val="num" w:pos="0"/>
        </w:tabs>
        <w:ind w:left="0" w:firstLine="0"/>
      </w:pPr>
    </w:lvl>
    <w:lvl w:ilvl="4">
      <w:start w:val="1"/>
      <w:numFmt w:val="decimal"/>
      <w:lvlRestart w:val="1"/>
      <w:pStyle w:val="TableNoteNumberedIndent"/>
      <w:suff w:val="space"/>
      <w:lvlText w:val="NOTE %5:"/>
      <w:lvlJc w:val="left"/>
      <w:pPr>
        <w:tabs>
          <w:tab w:val="num" w:pos="397"/>
        </w:tabs>
        <w:ind w:left="397" w:firstLine="0"/>
      </w:pPr>
      <w:rPr>
        <w:color w:val="auto"/>
      </w:rPr>
    </w:lvl>
    <w:lvl w:ilvl="5">
      <w:start w:val="1"/>
      <w:numFmt w:val="decimal"/>
      <w:lvlRestart w:val="1"/>
      <w:pStyle w:val="Table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23" w15:restartNumberingAfterBreak="0">
    <w:nsid w:val="29A67867"/>
    <w:multiLevelType w:val="multilevel"/>
    <w:tmpl w:val="F606CA52"/>
    <w:lvl w:ilvl="0">
      <w:start w:val="1"/>
      <w:numFmt w:val="decimal"/>
      <w:pStyle w:val="Style7"/>
      <w:lvlText w:val="6.%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4" w15:restartNumberingAfterBreak="0">
    <w:nsid w:val="2B201A60"/>
    <w:multiLevelType w:val="hybridMultilevel"/>
    <w:tmpl w:val="2146DD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0" w:hanging="360"/>
      </w:pPr>
      <w:rPr>
        <w:rFonts w:ascii="Courier New" w:hAnsi="Courier New" w:cs="Courier New" w:hint="default"/>
      </w:rPr>
    </w:lvl>
    <w:lvl w:ilvl="2" w:tplc="1C090005" w:tentative="1">
      <w:start w:val="1"/>
      <w:numFmt w:val="bullet"/>
      <w:lvlText w:val=""/>
      <w:lvlJc w:val="left"/>
      <w:pPr>
        <w:ind w:left="720" w:hanging="360"/>
      </w:pPr>
      <w:rPr>
        <w:rFonts w:ascii="Wingdings" w:hAnsi="Wingdings" w:hint="default"/>
      </w:rPr>
    </w:lvl>
    <w:lvl w:ilvl="3" w:tplc="1C090001" w:tentative="1">
      <w:start w:val="1"/>
      <w:numFmt w:val="bullet"/>
      <w:lvlText w:val=""/>
      <w:lvlJc w:val="left"/>
      <w:pPr>
        <w:ind w:left="1440" w:hanging="360"/>
      </w:pPr>
      <w:rPr>
        <w:rFonts w:ascii="Symbol" w:hAnsi="Symbol" w:hint="default"/>
      </w:rPr>
    </w:lvl>
    <w:lvl w:ilvl="4" w:tplc="1C090003" w:tentative="1">
      <w:start w:val="1"/>
      <w:numFmt w:val="bullet"/>
      <w:lvlText w:val="o"/>
      <w:lvlJc w:val="left"/>
      <w:pPr>
        <w:ind w:left="2160" w:hanging="360"/>
      </w:pPr>
      <w:rPr>
        <w:rFonts w:ascii="Courier New" w:hAnsi="Courier New" w:cs="Courier New" w:hint="default"/>
      </w:rPr>
    </w:lvl>
    <w:lvl w:ilvl="5" w:tplc="1C090005" w:tentative="1">
      <w:start w:val="1"/>
      <w:numFmt w:val="bullet"/>
      <w:lvlText w:val=""/>
      <w:lvlJc w:val="left"/>
      <w:pPr>
        <w:ind w:left="2880" w:hanging="360"/>
      </w:pPr>
      <w:rPr>
        <w:rFonts w:ascii="Wingdings" w:hAnsi="Wingdings" w:hint="default"/>
      </w:rPr>
    </w:lvl>
    <w:lvl w:ilvl="6" w:tplc="1C090001" w:tentative="1">
      <w:start w:val="1"/>
      <w:numFmt w:val="bullet"/>
      <w:lvlText w:val=""/>
      <w:lvlJc w:val="left"/>
      <w:pPr>
        <w:ind w:left="3600" w:hanging="360"/>
      </w:pPr>
      <w:rPr>
        <w:rFonts w:ascii="Symbol" w:hAnsi="Symbol" w:hint="default"/>
      </w:rPr>
    </w:lvl>
    <w:lvl w:ilvl="7" w:tplc="1C090003" w:tentative="1">
      <w:start w:val="1"/>
      <w:numFmt w:val="bullet"/>
      <w:lvlText w:val="o"/>
      <w:lvlJc w:val="left"/>
      <w:pPr>
        <w:ind w:left="4320" w:hanging="360"/>
      </w:pPr>
      <w:rPr>
        <w:rFonts w:ascii="Courier New" w:hAnsi="Courier New" w:cs="Courier New" w:hint="default"/>
      </w:rPr>
    </w:lvl>
    <w:lvl w:ilvl="8" w:tplc="1C090005" w:tentative="1">
      <w:start w:val="1"/>
      <w:numFmt w:val="bullet"/>
      <w:lvlText w:val=""/>
      <w:lvlJc w:val="left"/>
      <w:pPr>
        <w:ind w:left="5040" w:hanging="360"/>
      </w:pPr>
      <w:rPr>
        <w:rFonts w:ascii="Wingdings" w:hAnsi="Wingdings" w:hint="default"/>
      </w:rPr>
    </w:lvl>
  </w:abstractNum>
  <w:abstractNum w:abstractNumId="25" w15:restartNumberingAfterBreak="0">
    <w:nsid w:val="2B407F68"/>
    <w:multiLevelType w:val="hybridMultilevel"/>
    <w:tmpl w:val="19727D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BFD50EE"/>
    <w:multiLevelType w:val="hybridMultilevel"/>
    <w:tmpl w:val="21E0D0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2FE1196E"/>
    <w:multiLevelType w:val="multilevel"/>
    <w:tmpl w:val="4A0ADE9A"/>
    <w:name w:val="TableNumbered"/>
    <w:lvl w:ilvl="0">
      <w:start w:val="1"/>
      <w:numFmt w:val="decimal"/>
      <w:lvlRestart w:val="0"/>
      <w:pStyle w:val="TableNumbered1"/>
      <w:lvlText w:val="%1."/>
      <w:lvlJc w:val="left"/>
      <w:pPr>
        <w:tabs>
          <w:tab w:val="num" w:pos="340"/>
        </w:tabs>
        <w:ind w:left="340" w:hanging="340"/>
      </w:pPr>
    </w:lvl>
    <w:lvl w:ilvl="1">
      <w:start w:val="1"/>
      <w:numFmt w:val="lowerLetter"/>
      <w:pStyle w:val="TableNumbered2"/>
      <w:lvlText w:val="%2)"/>
      <w:lvlJc w:val="left"/>
      <w:pPr>
        <w:tabs>
          <w:tab w:val="num" w:pos="680"/>
        </w:tabs>
        <w:ind w:left="680" w:hanging="340"/>
      </w:pPr>
    </w:lvl>
    <w:lvl w:ilvl="2">
      <w:start w:val="1"/>
      <w:numFmt w:val="decimal"/>
      <w:pStyle w:val="TableNumbered3"/>
      <w:lvlText w:val="%3)"/>
      <w:lvlJc w:val="left"/>
      <w:pPr>
        <w:tabs>
          <w:tab w:val="num" w:pos="1020"/>
        </w:tabs>
        <w:ind w:left="1020" w:hanging="340"/>
      </w:p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9999999" w:hAnsi="9999999"/>
        <w:color w:val="auto"/>
      </w:rPr>
    </w:lvl>
    <w:lvl w:ilvl="5">
      <w:start w:val="1"/>
      <w:numFmt w:val="bullet"/>
      <w:lvlText w:val=""/>
      <w:lvlJc w:val="left"/>
      <w:pPr>
        <w:tabs>
          <w:tab w:val="num" w:pos="2041"/>
        </w:tabs>
        <w:ind w:left="2041" w:hanging="340"/>
      </w:pPr>
      <w:rPr>
        <w:rFonts w:ascii="Symbol" w:hAnsi="Symbol" w:hint="default"/>
      </w:rPr>
    </w:lvl>
    <w:lvl w:ilvl="6">
      <w:start w:val="1"/>
      <w:numFmt w:val="bullet"/>
      <w:lvlText w:val="-"/>
      <w:lvlJc w:val="left"/>
      <w:pPr>
        <w:tabs>
          <w:tab w:val="num" w:pos="2381"/>
        </w:tabs>
        <w:ind w:left="2381" w:hanging="340"/>
      </w:pPr>
      <w:rPr>
        <w:rFonts w:ascii="9999999" w:hAnsi="9999999"/>
        <w:color w:val="auto"/>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9999999" w:hAnsi="9999999"/>
        <w:color w:val="auto"/>
      </w:rPr>
    </w:lvl>
  </w:abstractNum>
  <w:abstractNum w:abstractNumId="28" w15:restartNumberingAfterBreak="0">
    <w:nsid w:val="328264E7"/>
    <w:multiLevelType w:val="hybridMultilevel"/>
    <w:tmpl w:val="9C88B6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63B45A2"/>
    <w:multiLevelType w:val="hybridMultilevel"/>
    <w:tmpl w:val="4CA857E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0" w15:restartNumberingAfterBreak="0">
    <w:nsid w:val="36BA3893"/>
    <w:multiLevelType w:val="hybridMultilevel"/>
    <w:tmpl w:val="59F451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7213292"/>
    <w:multiLevelType w:val="multilevel"/>
    <w:tmpl w:val="75F22576"/>
    <w:name w:val="ListOutline"/>
    <w:lvl w:ilvl="0">
      <w:start w:val="1"/>
      <w:numFmt w:val="decimal"/>
      <w:lvlRestart w:val="0"/>
      <w:pStyle w:val="ListOutline"/>
      <w:suff w:val="space"/>
      <w:lvlText w:val="%1."/>
      <w:lvlJc w:val="left"/>
      <w:pPr>
        <w:tabs>
          <w:tab w:val="num" w:pos="397"/>
        </w:tabs>
        <w:ind w:left="397" w:hanging="397"/>
      </w:pPr>
    </w:lvl>
    <w:lvl w:ilvl="1">
      <w:start w:val="1"/>
      <w:numFmt w:val="decimal"/>
      <w:pStyle w:val="ListOutline2"/>
      <w:suff w:val="space"/>
      <w:lvlText w:val="%1.%2"/>
      <w:lvlJc w:val="left"/>
      <w:pPr>
        <w:tabs>
          <w:tab w:val="num" w:pos="397"/>
        </w:tabs>
        <w:ind w:left="397" w:hanging="397"/>
      </w:pPr>
    </w:lvl>
    <w:lvl w:ilvl="2">
      <w:start w:val="1"/>
      <w:numFmt w:val="decimal"/>
      <w:pStyle w:val="ListOutline3"/>
      <w:suff w:val="space"/>
      <w:lvlText w:val="%1.%2.%3"/>
      <w:lvlJc w:val="left"/>
      <w:pPr>
        <w:tabs>
          <w:tab w:val="num" w:pos="397"/>
        </w:tabs>
        <w:ind w:left="397" w:hanging="397"/>
      </w:pPr>
    </w:lvl>
    <w:lvl w:ilvl="3">
      <w:start w:val="1"/>
      <w:numFmt w:val="decimal"/>
      <w:pStyle w:val="ListOutline4"/>
      <w:suff w:val="space"/>
      <w:lvlText w:val="%1.%2.%3.%4"/>
      <w:lvlJc w:val="left"/>
      <w:pPr>
        <w:tabs>
          <w:tab w:val="num" w:pos="397"/>
        </w:tabs>
        <w:ind w:left="397" w:hanging="397"/>
      </w:pPr>
    </w:lvl>
    <w:lvl w:ilvl="4">
      <w:start w:val="1"/>
      <w:numFmt w:val="decimal"/>
      <w:pStyle w:val="ListOutline5"/>
      <w:suff w:val="space"/>
      <w:lvlText w:val="%1.%2.%3.%4.%5"/>
      <w:lvlJc w:val="left"/>
      <w:pPr>
        <w:tabs>
          <w:tab w:val="num" w:pos="397"/>
        </w:tabs>
        <w:ind w:left="397" w:hanging="397"/>
      </w:pPr>
    </w:lvl>
    <w:lvl w:ilvl="5">
      <w:start w:val="1"/>
      <w:numFmt w:val="decimal"/>
      <w:pStyle w:val="ListOutline6"/>
      <w:suff w:val="space"/>
      <w:lvlText w:val="%1.%2.%3.%4.%5.%6"/>
      <w:lvlJc w:val="left"/>
      <w:pPr>
        <w:tabs>
          <w:tab w:val="num" w:pos="397"/>
        </w:tabs>
        <w:ind w:left="397" w:hanging="397"/>
      </w:pPr>
    </w:lvl>
    <w:lvl w:ilvl="6">
      <w:start w:val="1"/>
      <w:numFmt w:val="decimal"/>
      <w:pStyle w:val="ListOutline7"/>
      <w:suff w:val="space"/>
      <w:lvlText w:val="%1.%2.%3.%4.%5.%6.%7"/>
      <w:lvlJc w:val="left"/>
      <w:pPr>
        <w:tabs>
          <w:tab w:val="num" w:pos="397"/>
        </w:tabs>
        <w:ind w:left="397" w:hanging="397"/>
      </w:pPr>
    </w:lvl>
    <w:lvl w:ilvl="7">
      <w:start w:val="1"/>
      <w:numFmt w:val="decimal"/>
      <w:lvlRestart w:val="5"/>
      <w:suff w:val="space"/>
      <w:lvlText w:val="%1.%2.%3.%4.%5.%6.%8"/>
      <w:lvlJc w:val="left"/>
      <w:pPr>
        <w:tabs>
          <w:tab w:val="num" w:pos="397"/>
        </w:tabs>
        <w:ind w:left="397" w:hanging="397"/>
      </w:pPr>
    </w:lvl>
    <w:lvl w:ilvl="8">
      <w:start w:val="1"/>
      <w:numFmt w:val="decimal"/>
      <w:suff w:val="space"/>
      <w:lvlText w:val="%1.%2.%3.%4.%5.%6.%7.%8.%9"/>
      <w:lvlJc w:val="left"/>
      <w:pPr>
        <w:tabs>
          <w:tab w:val="num" w:pos="397"/>
        </w:tabs>
        <w:ind w:left="397" w:hanging="397"/>
      </w:pPr>
    </w:lvl>
  </w:abstractNum>
  <w:abstractNum w:abstractNumId="32" w15:restartNumberingAfterBreak="0">
    <w:nsid w:val="381C383F"/>
    <w:multiLevelType w:val="multilevel"/>
    <w:tmpl w:val="06984688"/>
    <w:lvl w:ilvl="0">
      <w:start w:val="1"/>
      <w:numFmt w:val="bullet"/>
      <w:lvlText w:val=""/>
      <w:lvlJc w:val="left"/>
      <w:pPr>
        <w:tabs>
          <w:tab w:val="num" w:pos="720"/>
        </w:tabs>
        <w:ind w:left="720" w:hanging="360"/>
      </w:pPr>
      <w:rPr>
        <w:rFonts w:ascii="Symbol" w:hAnsi="Symbol" w:hint="default"/>
        <w:b w:val="0"/>
        <w:bCs w:val="0"/>
        <w:i w:val="0"/>
        <w:iCs w:val="0"/>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Wingdings" w:hAnsi="Wingdings" w:hint="default"/>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Times New Roman" w:hAnsi="Times New Roman" w:hint="default"/>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Symbol" w:hAnsi="Symbol" w:hint="default"/>
        <w:sz w:val="28"/>
      </w:rPr>
    </w:lvl>
  </w:abstractNum>
  <w:abstractNum w:abstractNumId="33" w15:restartNumberingAfterBreak="0">
    <w:nsid w:val="3C582C0E"/>
    <w:multiLevelType w:val="hybridMultilevel"/>
    <w:tmpl w:val="8A0EAF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3CF01579"/>
    <w:multiLevelType w:val="hybridMultilevel"/>
    <w:tmpl w:val="E0B29F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3F822D73"/>
    <w:multiLevelType w:val="hybridMultilevel"/>
    <w:tmpl w:val="C3EEFE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40845066"/>
    <w:multiLevelType w:val="hybridMultilevel"/>
    <w:tmpl w:val="57BAEF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7" w15:restartNumberingAfterBreak="0">
    <w:nsid w:val="4200413E"/>
    <w:multiLevelType w:val="multilevel"/>
    <w:tmpl w:val="0409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8" w15:restartNumberingAfterBreak="0">
    <w:nsid w:val="42F90C83"/>
    <w:multiLevelType w:val="multilevel"/>
    <w:tmpl w:val="E96EC592"/>
    <w:lvl w:ilvl="0">
      <w:start w:val="1"/>
      <w:numFmt w:val="decimal"/>
      <w:pStyle w:val="Style1"/>
      <w:lvlText w:val="1.%1"/>
      <w:lvlJc w:val="left"/>
      <w:pPr>
        <w:tabs>
          <w:tab w:val="num" w:pos="357"/>
        </w:tabs>
        <w:ind w:left="360" w:hanging="360"/>
      </w:pPr>
      <w:rPr>
        <w:rFonts w:hint="default"/>
        <w:color w:val="auto"/>
        <w:sz w:val="24"/>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9" w15:restartNumberingAfterBreak="0">
    <w:nsid w:val="43210CF7"/>
    <w:multiLevelType w:val="hybridMultilevel"/>
    <w:tmpl w:val="1CA68DA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0" w15:restartNumberingAfterBreak="0">
    <w:nsid w:val="43E27228"/>
    <w:multiLevelType w:val="hybridMultilevel"/>
    <w:tmpl w:val="570E0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4507159"/>
    <w:multiLevelType w:val="multilevel"/>
    <w:tmpl w:val="2EE09B12"/>
    <w:name w:val="Reference"/>
    <w:lvl w:ilvl="0">
      <w:start w:val="1"/>
      <w:numFmt w:val="decimal"/>
      <w:lvlRestart w:val="0"/>
      <w:pStyle w:val="Reference"/>
      <w:lvlText w:val="[%1]"/>
      <w:lvlJc w:val="left"/>
      <w:pPr>
        <w:tabs>
          <w:tab w:val="num" w:pos="397"/>
        </w:tabs>
        <w:ind w:left="397" w:hanging="397"/>
      </w:pPr>
    </w:lvl>
    <w:lvl w:ilvl="1">
      <w:start w:val="1"/>
      <w:numFmt w:val="none"/>
      <w:lvlText w:val="[%1]"/>
      <w:lvlJc w:val="left"/>
      <w:pPr>
        <w:tabs>
          <w:tab w:val="num" w:pos="397"/>
        </w:tabs>
        <w:ind w:left="397" w:hanging="397"/>
      </w:pPr>
    </w:lvl>
    <w:lvl w:ilvl="2">
      <w:start w:val="1"/>
      <w:numFmt w:val="none"/>
      <w:lvlText w:val="[%1]"/>
      <w:lvlJc w:val="left"/>
      <w:pPr>
        <w:tabs>
          <w:tab w:val="num" w:pos="397"/>
        </w:tabs>
        <w:ind w:left="397" w:hanging="397"/>
      </w:pPr>
    </w:lvl>
    <w:lvl w:ilvl="3">
      <w:start w:val="1"/>
      <w:numFmt w:val="none"/>
      <w:lvlText w:val="[%1]"/>
      <w:lvlJc w:val="left"/>
      <w:pPr>
        <w:tabs>
          <w:tab w:val="num" w:pos="397"/>
        </w:tabs>
        <w:ind w:left="397" w:hanging="397"/>
      </w:pPr>
    </w:lvl>
    <w:lvl w:ilvl="4">
      <w:start w:val="1"/>
      <w:numFmt w:val="none"/>
      <w:lvlText w:val="[%1]"/>
      <w:lvlJc w:val="left"/>
      <w:pPr>
        <w:tabs>
          <w:tab w:val="num" w:pos="397"/>
        </w:tabs>
        <w:ind w:left="397" w:hanging="397"/>
      </w:pPr>
    </w:lvl>
    <w:lvl w:ilvl="5">
      <w:start w:val="1"/>
      <w:numFmt w:val="none"/>
      <w:lvlText w:val="[%1]"/>
      <w:lvlJc w:val="left"/>
      <w:pPr>
        <w:tabs>
          <w:tab w:val="num" w:pos="397"/>
        </w:tabs>
        <w:ind w:left="397" w:hanging="397"/>
      </w:pPr>
    </w:lvl>
    <w:lvl w:ilvl="6">
      <w:start w:val="1"/>
      <w:numFmt w:val="none"/>
      <w:lvlText w:val="[%1]"/>
      <w:lvlJc w:val="left"/>
      <w:pPr>
        <w:tabs>
          <w:tab w:val="num" w:pos="397"/>
        </w:tabs>
        <w:ind w:left="397" w:hanging="397"/>
      </w:pPr>
    </w:lvl>
    <w:lvl w:ilvl="7">
      <w:start w:val="1"/>
      <w:numFmt w:val="none"/>
      <w:lvlRestart w:val="5"/>
      <w:lvlText w:val="[%1]"/>
      <w:lvlJc w:val="left"/>
      <w:pPr>
        <w:tabs>
          <w:tab w:val="num" w:pos="397"/>
        </w:tabs>
        <w:ind w:left="397" w:hanging="397"/>
      </w:pPr>
    </w:lvl>
    <w:lvl w:ilvl="8">
      <w:start w:val="1"/>
      <w:numFmt w:val="none"/>
      <w:lvlText w:val="[%1]"/>
      <w:lvlJc w:val="left"/>
      <w:pPr>
        <w:tabs>
          <w:tab w:val="num" w:pos="397"/>
        </w:tabs>
        <w:ind w:left="397" w:hanging="397"/>
      </w:pPr>
    </w:lvl>
  </w:abstractNum>
  <w:abstractNum w:abstractNumId="42" w15:restartNumberingAfterBreak="0">
    <w:nsid w:val="456F00CE"/>
    <w:multiLevelType w:val="hybridMultilevel"/>
    <w:tmpl w:val="11902548"/>
    <w:lvl w:ilvl="0" w:tplc="A9A473CC">
      <w:start w:val="1"/>
      <w:numFmt w:val="decimal"/>
      <w:pStyle w:val="Style8"/>
      <w:lvlText w:val="7.%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6614A89"/>
    <w:multiLevelType w:val="hybridMultilevel"/>
    <w:tmpl w:val="3AAAFD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46D8093C"/>
    <w:multiLevelType w:val="hybridMultilevel"/>
    <w:tmpl w:val="0AC44BE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5" w15:restartNumberingAfterBreak="0">
    <w:nsid w:val="48F06B9D"/>
    <w:multiLevelType w:val="hybridMultilevel"/>
    <w:tmpl w:val="892E3F52"/>
    <w:lvl w:ilvl="0" w:tplc="1C09000B">
      <w:start w:val="1"/>
      <w:numFmt w:val="bullet"/>
      <w:lvlText w:val=""/>
      <w:lvlJc w:val="left"/>
      <w:pPr>
        <w:ind w:left="757" w:hanging="360"/>
      </w:pPr>
      <w:rPr>
        <w:rFonts w:ascii="Wingdings" w:hAnsi="Wingdings" w:hint="default"/>
      </w:rPr>
    </w:lvl>
    <w:lvl w:ilvl="1" w:tplc="1C090003" w:tentative="1">
      <w:start w:val="1"/>
      <w:numFmt w:val="bullet"/>
      <w:lvlText w:val="o"/>
      <w:lvlJc w:val="left"/>
      <w:pPr>
        <w:ind w:left="1477" w:hanging="360"/>
      </w:pPr>
      <w:rPr>
        <w:rFonts w:ascii="Courier New" w:hAnsi="Courier New" w:cs="Courier New" w:hint="default"/>
      </w:rPr>
    </w:lvl>
    <w:lvl w:ilvl="2" w:tplc="1C090005" w:tentative="1">
      <w:start w:val="1"/>
      <w:numFmt w:val="bullet"/>
      <w:lvlText w:val=""/>
      <w:lvlJc w:val="left"/>
      <w:pPr>
        <w:ind w:left="2197" w:hanging="360"/>
      </w:pPr>
      <w:rPr>
        <w:rFonts w:ascii="Wingdings" w:hAnsi="Wingdings" w:hint="default"/>
      </w:rPr>
    </w:lvl>
    <w:lvl w:ilvl="3" w:tplc="1C090001" w:tentative="1">
      <w:start w:val="1"/>
      <w:numFmt w:val="bullet"/>
      <w:lvlText w:val=""/>
      <w:lvlJc w:val="left"/>
      <w:pPr>
        <w:ind w:left="2917" w:hanging="360"/>
      </w:pPr>
      <w:rPr>
        <w:rFonts w:ascii="Symbol" w:hAnsi="Symbol" w:hint="default"/>
      </w:rPr>
    </w:lvl>
    <w:lvl w:ilvl="4" w:tplc="1C090003" w:tentative="1">
      <w:start w:val="1"/>
      <w:numFmt w:val="bullet"/>
      <w:lvlText w:val="o"/>
      <w:lvlJc w:val="left"/>
      <w:pPr>
        <w:ind w:left="3637" w:hanging="360"/>
      </w:pPr>
      <w:rPr>
        <w:rFonts w:ascii="Courier New" w:hAnsi="Courier New" w:cs="Courier New" w:hint="default"/>
      </w:rPr>
    </w:lvl>
    <w:lvl w:ilvl="5" w:tplc="1C090005" w:tentative="1">
      <w:start w:val="1"/>
      <w:numFmt w:val="bullet"/>
      <w:lvlText w:val=""/>
      <w:lvlJc w:val="left"/>
      <w:pPr>
        <w:ind w:left="4357" w:hanging="360"/>
      </w:pPr>
      <w:rPr>
        <w:rFonts w:ascii="Wingdings" w:hAnsi="Wingdings" w:hint="default"/>
      </w:rPr>
    </w:lvl>
    <w:lvl w:ilvl="6" w:tplc="1C090001" w:tentative="1">
      <w:start w:val="1"/>
      <w:numFmt w:val="bullet"/>
      <w:lvlText w:val=""/>
      <w:lvlJc w:val="left"/>
      <w:pPr>
        <w:ind w:left="5077" w:hanging="360"/>
      </w:pPr>
      <w:rPr>
        <w:rFonts w:ascii="Symbol" w:hAnsi="Symbol" w:hint="default"/>
      </w:rPr>
    </w:lvl>
    <w:lvl w:ilvl="7" w:tplc="1C090003" w:tentative="1">
      <w:start w:val="1"/>
      <w:numFmt w:val="bullet"/>
      <w:lvlText w:val="o"/>
      <w:lvlJc w:val="left"/>
      <w:pPr>
        <w:ind w:left="5797" w:hanging="360"/>
      </w:pPr>
      <w:rPr>
        <w:rFonts w:ascii="Courier New" w:hAnsi="Courier New" w:cs="Courier New" w:hint="default"/>
      </w:rPr>
    </w:lvl>
    <w:lvl w:ilvl="8" w:tplc="1C090005" w:tentative="1">
      <w:start w:val="1"/>
      <w:numFmt w:val="bullet"/>
      <w:lvlText w:val=""/>
      <w:lvlJc w:val="left"/>
      <w:pPr>
        <w:ind w:left="6517" w:hanging="360"/>
      </w:pPr>
      <w:rPr>
        <w:rFonts w:ascii="Wingdings" w:hAnsi="Wingdings" w:hint="default"/>
      </w:rPr>
    </w:lvl>
  </w:abstractNum>
  <w:abstractNum w:abstractNumId="46" w15:restartNumberingAfterBreak="0">
    <w:nsid w:val="4A6414AF"/>
    <w:multiLevelType w:val="hybridMultilevel"/>
    <w:tmpl w:val="75BE7276"/>
    <w:lvl w:ilvl="0" w:tplc="1C090001">
      <w:start w:val="1"/>
      <w:numFmt w:val="bullet"/>
      <w:lvlText w:val=""/>
      <w:lvlJc w:val="left"/>
      <w:pPr>
        <w:ind w:left="1117" w:hanging="360"/>
      </w:pPr>
      <w:rPr>
        <w:rFonts w:ascii="Symbol" w:hAnsi="Symbol" w:hint="default"/>
      </w:rPr>
    </w:lvl>
    <w:lvl w:ilvl="1" w:tplc="1C090003" w:tentative="1">
      <w:start w:val="1"/>
      <w:numFmt w:val="bullet"/>
      <w:lvlText w:val="o"/>
      <w:lvlJc w:val="left"/>
      <w:pPr>
        <w:ind w:left="1837" w:hanging="360"/>
      </w:pPr>
      <w:rPr>
        <w:rFonts w:ascii="Courier New" w:hAnsi="Courier New" w:cs="Courier New" w:hint="default"/>
      </w:rPr>
    </w:lvl>
    <w:lvl w:ilvl="2" w:tplc="1C090005" w:tentative="1">
      <w:start w:val="1"/>
      <w:numFmt w:val="bullet"/>
      <w:lvlText w:val=""/>
      <w:lvlJc w:val="left"/>
      <w:pPr>
        <w:ind w:left="2557" w:hanging="360"/>
      </w:pPr>
      <w:rPr>
        <w:rFonts w:ascii="Wingdings" w:hAnsi="Wingdings" w:hint="default"/>
      </w:rPr>
    </w:lvl>
    <w:lvl w:ilvl="3" w:tplc="1C090001" w:tentative="1">
      <w:start w:val="1"/>
      <w:numFmt w:val="bullet"/>
      <w:lvlText w:val=""/>
      <w:lvlJc w:val="left"/>
      <w:pPr>
        <w:ind w:left="3277" w:hanging="360"/>
      </w:pPr>
      <w:rPr>
        <w:rFonts w:ascii="Symbol" w:hAnsi="Symbol" w:hint="default"/>
      </w:rPr>
    </w:lvl>
    <w:lvl w:ilvl="4" w:tplc="1C090003" w:tentative="1">
      <w:start w:val="1"/>
      <w:numFmt w:val="bullet"/>
      <w:lvlText w:val="o"/>
      <w:lvlJc w:val="left"/>
      <w:pPr>
        <w:ind w:left="3997" w:hanging="360"/>
      </w:pPr>
      <w:rPr>
        <w:rFonts w:ascii="Courier New" w:hAnsi="Courier New" w:cs="Courier New" w:hint="default"/>
      </w:rPr>
    </w:lvl>
    <w:lvl w:ilvl="5" w:tplc="1C090005" w:tentative="1">
      <w:start w:val="1"/>
      <w:numFmt w:val="bullet"/>
      <w:lvlText w:val=""/>
      <w:lvlJc w:val="left"/>
      <w:pPr>
        <w:ind w:left="4717" w:hanging="360"/>
      </w:pPr>
      <w:rPr>
        <w:rFonts w:ascii="Wingdings" w:hAnsi="Wingdings" w:hint="default"/>
      </w:rPr>
    </w:lvl>
    <w:lvl w:ilvl="6" w:tplc="1C090001" w:tentative="1">
      <w:start w:val="1"/>
      <w:numFmt w:val="bullet"/>
      <w:lvlText w:val=""/>
      <w:lvlJc w:val="left"/>
      <w:pPr>
        <w:ind w:left="5437" w:hanging="360"/>
      </w:pPr>
      <w:rPr>
        <w:rFonts w:ascii="Symbol" w:hAnsi="Symbol" w:hint="default"/>
      </w:rPr>
    </w:lvl>
    <w:lvl w:ilvl="7" w:tplc="1C090003" w:tentative="1">
      <w:start w:val="1"/>
      <w:numFmt w:val="bullet"/>
      <w:lvlText w:val="o"/>
      <w:lvlJc w:val="left"/>
      <w:pPr>
        <w:ind w:left="6157" w:hanging="360"/>
      </w:pPr>
      <w:rPr>
        <w:rFonts w:ascii="Courier New" w:hAnsi="Courier New" w:cs="Courier New" w:hint="default"/>
      </w:rPr>
    </w:lvl>
    <w:lvl w:ilvl="8" w:tplc="1C090005" w:tentative="1">
      <w:start w:val="1"/>
      <w:numFmt w:val="bullet"/>
      <w:lvlText w:val=""/>
      <w:lvlJc w:val="left"/>
      <w:pPr>
        <w:ind w:left="6877" w:hanging="360"/>
      </w:pPr>
      <w:rPr>
        <w:rFonts w:ascii="Wingdings" w:hAnsi="Wingdings" w:hint="default"/>
      </w:rPr>
    </w:lvl>
  </w:abstractNum>
  <w:abstractNum w:abstractNumId="47" w15:restartNumberingAfterBreak="0">
    <w:nsid w:val="4B067B37"/>
    <w:multiLevelType w:val="hybridMultilevel"/>
    <w:tmpl w:val="9AD423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B942988"/>
    <w:multiLevelType w:val="hybridMultilevel"/>
    <w:tmpl w:val="FB185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C1E515B"/>
    <w:multiLevelType w:val="multilevel"/>
    <w:tmpl w:val="EE4ED060"/>
    <w:name w:val="Annex"/>
    <w:lvl w:ilvl="0">
      <w:start w:val="1"/>
      <w:numFmt w:val="upperLetter"/>
      <w:lvlRestart w:val="0"/>
      <w:suff w:val="nothing"/>
      <w:lvlText w:val="Annex %1"/>
      <w:lvlJc w:val="left"/>
      <w:pPr>
        <w:ind w:left="0" w:firstLine="0"/>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794"/>
        </w:tabs>
        <w:ind w:left="794" w:hanging="794"/>
      </w:pPr>
      <w:rPr>
        <w:b/>
      </w:rPr>
    </w:lvl>
    <w:lvl w:ilvl="3">
      <w:start w:val="1"/>
      <w:numFmt w:val="decimal"/>
      <w:lvlText w:val="%1.%2.%3.%4"/>
      <w:lvlJc w:val="left"/>
      <w:pPr>
        <w:tabs>
          <w:tab w:val="num" w:pos="907"/>
        </w:tabs>
        <w:ind w:left="907" w:hanging="907"/>
      </w:pPr>
      <w:rPr>
        <w:b/>
      </w:rPr>
    </w:lvl>
    <w:lvl w:ilvl="4">
      <w:start w:val="1"/>
      <w:numFmt w:val="decimal"/>
      <w:lvlText w:val="%1.%2.%3.%4.%5"/>
      <w:lvlJc w:val="left"/>
      <w:pPr>
        <w:tabs>
          <w:tab w:val="num" w:pos="1020"/>
        </w:tabs>
        <w:ind w:left="1020" w:hanging="1020"/>
      </w:pPr>
      <w:rPr>
        <w:b/>
      </w:rPr>
    </w:lvl>
    <w:lvl w:ilvl="5">
      <w:start w:val="1"/>
      <w:numFmt w:val="decimal"/>
      <w:lvlText w:val="%1.%2.%3.%4.%5.%6"/>
      <w:lvlJc w:val="left"/>
      <w:pPr>
        <w:tabs>
          <w:tab w:val="num" w:pos="1134"/>
        </w:tabs>
        <w:ind w:left="1134" w:hanging="1134"/>
      </w:pPr>
    </w:lvl>
    <w:lvl w:ilvl="6">
      <w:start w:val="1"/>
      <w:numFmt w:val="decimal"/>
      <w:lvlText w:val="%1.%2.%3.%4.%5.%6.%7"/>
      <w:lvlJc w:val="left"/>
      <w:pPr>
        <w:tabs>
          <w:tab w:val="num" w:pos="1247"/>
        </w:tabs>
        <w:ind w:left="1247" w:hanging="1247"/>
      </w:pPr>
    </w:lvl>
    <w:lvl w:ilvl="7">
      <w:start w:val="1"/>
      <w:numFmt w:val="lowerLetter"/>
      <w:lvlText w:val="%8)"/>
      <w:lvlJc w:val="left"/>
      <w:pPr>
        <w:tabs>
          <w:tab w:val="num" w:pos="397"/>
        </w:tabs>
        <w:ind w:left="397" w:hanging="397"/>
      </w:pPr>
    </w:lvl>
    <w:lvl w:ilvl="8">
      <w:start w:val="1"/>
      <w:numFmt w:val="decimal"/>
      <w:lvlText w:val="%9)"/>
      <w:lvlJc w:val="left"/>
      <w:pPr>
        <w:tabs>
          <w:tab w:val="num" w:pos="794"/>
        </w:tabs>
        <w:ind w:left="794" w:hanging="397"/>
      </w:pPr>
      <w:rPr>
        <w:color w:val="auto"/>
      </w:rPr>
    </w:lvl>
  </w:abstractNum>
  <w:abstractNum w:abstractNumId="50" w15:restartNumberingAfterBreak="0">
    <w:nsid w:val="51486ADB"/>
    <w:multiLevelType w:val="multilevel"/>
    <w:tmpl w:val="0C9AC802"/>
    <w:name w:val="Note"/>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51" w15:restartNumberingAfterBreak="0">
    <w:nsid w:val="51E04794"/>
    <w:multiLevelType w:val="hybridMultilevel"/>
    <w:tmpl w:val="877C1EC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2" w15:restartNumberingAfterBreak="0">
    <w:nsid w:val="52456911"/>
    <w:multiLevelType w:val="hybridMultilevel"/>
    <w:tmpl w:val="F77E2EB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3" w15:restartNumberingAfterBreak="0">
    <w:nsid w:val="534125F1"/>
    <w:multiLevelType w:val="hybridMultilevel"/>
    <w:tmpl w:val="AC70BA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56967B1B"/>
    <w:multiLevelType w:val="multilevel"/>
    <w:tmpl w:val="B6BA8DEA"/>
    <w:lvl w:ilvl="0">
      <w:start w:val="1"/>
      <w:numFmt w:val="decimal"/>
      <w:pStyle w:val="RolesTableText1"/>
      <w:lvlText w:val="%1."/>
      <w:lvlJc w:val="left"/>
      <w:pPr>
        <w:tabs>
          <w:tab w:val="num" w:pos="360"/>
        </w:tabs>
        <w:ind w:left="360" w:hanging="360"/>
      </w:pPr>
      <w:rPr>
        <w:rFonts w:ascii="Arial" w:hAnsi="Arial" w:hint="default"/>
        <w:b w:val="0"/>
        <w:i w:val="0"/>
        <w:sz w:val="20"/>
      </w:rPr>
    </w:lvl>
    <w:lvl w:ilvl="1">
      <w:start w:val="1"/>
      <w:numFmt w:val="bullet"/>
      <w:pStyle w:val="RolesTableText2"/>
      <w:lvlText w:val=""/>
      <w:lvlJc w:val="left"/>
      <w:pPr>
        <w:tabs>
          <w:tab w:val="num" w:pos="864"/>
        </w:tabs>
        <w:ind w:left="864" w:hanging="504"/>
      </w:pPr>
      <w:rPr>
        <w:rFonts w:ascii="Symbol" w:hAnsi="Symbol" w:hint="default"/>
        <w:b w:val="0"/>
        <w:i w:val="0"/>
        <w:sz w:val="20"/>
      </w:rPr>
    </w:lvl>
    <w:lvl w:ilvl="2">
      <w:start w:val="1"/>
      <w:numFmt w:val="decimal"/>
      <w:pStyle w:val="RolesTableText3"/>
      <w:lvlText w:val="%1.%2.%3."/>
      <w:lvlJc w:val="left"/>
      <w:pPr>
        <w:tabs>
          <w:tab w:val="num" w:pos="1512"/>
        </w:tabs>
        <w:ind w:left="1512" w:hanging="648"/>
      </w:pPr>
      <w:rPr>
        <w:rFonts w:ascii="Arial" w:hAnsi="Arial" w:hint="default"/>
        <w:b w:val="0"/>
        <w:i w:val="0"/>
        <w:sz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15:restartNumberingAfterBreak="0">
    <w:nsid w:val="579537FF"/>
    <w:multiLevelType w:val="multilevel"/>
    <w:tmpl w:val="127683C6"/>
    <w:name w:val="BulletIndent"/>
    <w:lvl w:ilvl="0">
      <w:start w:val="1"/>
      <w:numFmt w:val="bullet"/>
      <w:lvlRestart w:val="0"/>
      <w:pStyle w:val="Bullet1Indent"/>
      <w:lvlText w:val="-"/>
      <w:lvlJc w:val="left"/>
      <w:pPr>
        <w:tabs>
          <w:tab w:val="num" w:pos="794"/>
        </w:tabs>
        <w:ind w:left="794" w:hanging="397"/>
      </w:pPr>
      <w:rPr>
        <w:rFonts w:ascii="9999999" w:hAnsi="9999999" w:hint="default"/>
        <w:color w:val="auto"/>
      </w:rPr>
    </w:lvl>
    <w:lvl w:ilvl="1">
      <w:start w:val="1"/>
      <w:numFmt w:val="bullet"/>
      <w:pStyle w:val="Bullet2Indent"/>
      <w:lvlText w:val="-"/>
      <w:lvlJc w:val="left"/>
      <w:pPr>
        <w:tabs>
          <w:tab w:val="num" w:pos="1191"/>
        </w:tabs>
        <w:ind w:left="1191" w:hanging="397"/>
      </w:pPr>
      <w:rPr>
        <w:rFonts w:ascii="9999999" w:hAnsi="9999999" w:hint="default"/>
      </w:rPr>
    </w:lvl>
    <w:lvl w:ilvl="2">
      <w:start w:val="1"/>
      <w:numFmt w:val="bullet"/>
      <w:pStyle w:val="Bullet3Indent"/>
      <w:lvlText w:val="-"/>
      <w:lvlJc w:val="left"/>
      <w:pPr>
        <w:tabs>
          <w:tab w:val="num" w:pos="1588"/>
        </w:tabs>
        <w:ind w:left="1588" w:hanging="397"/>
      </w:pPr>
      <w:rPr>
        <w:rFonts w:ascii="9999999" w:hAnsi="9999999" w:hint="default"/>
      </w:rPr>
    </w:lvl>
    <w:lvl w:ilvl="3">
      <w:start w:val="1"/>
      <w:numFmt w:val="bullet"/>
      <w:pStyle w:val="Bullet4Indent"/>
      <w:lvlText w:val="-"/>
      <w:lvlJc w:val="left"/>
      <w:pPr>
        <w:tabs>
          <w:tab w:val="num" w:pos="1984"/>
        </w:tabs>
        <w:ind w:left="1984" w:hanging="396"/>
      </w:pPr>
      <w:rPr>
        <w:rFonts w:ascii="9999999" w:hAnsi="9999999" w:hint="default"/>
      </w:rPr>
    </w:lvl>
    <w:lvl w:ilvl="4">
      <w:start w:val="1"/>
      <w:numFmt w:val="bullet"/>
      <w:pStyle w:val="Bullet5Indent"/>
      <w:lvlText w:val="-"/>
      <w:lvlJc w:val="left"/>
      <w:pPr>
        <w:tabs>
          <w:tab w:val="num" w:pos="2381"/>
        </w:tabs>
        <w:ind w:left="2381" w:hanging="397"/>
      </w:pPr>
      <w:rPr>
        <w:rFonts w:ascii="9999999" w:hAnsi="9999999" w:hint="default"/>
      </w:rPr>
    </w:lvl>
    <w:lvl w:ilvl="5">
      <w:start w:val="1"/>
      <w:numFmt w:val="bullet"/>
      <w:pStyle w:val="Bullet6Indent"/>
      <w:lvlText w:val="-"/>
      <w:lvlJc w:val="left"/>
      <w:pPr>
        <w:tabs>
          <w:tab w:val="num" w:pos="2778"/>
        </w:tabs>
        <w:ind w:left="2778" w:hanging="397"/>
      </w:pPr>
      <w:rPr>
        <w:rFonts w:ascii="9999999" w:hAnsi="9999999" w:hint="default"/>
      </w:rPr>
    </w:lvl>
    <w:lvl w:ilvl="6">
      <w:start w:val="1"/>
      <w:numFmt w:val="bullet"/>
      <w:suff w:val="nothing"/>
      <w:lvlText w:val="-"/>
      <w:lvlJc w:val="left"/>
      <w:pPr>
        <w:tabs>
          <w:tab w:val="num" w:pos="3175"/>
        </w:tabs>
        <w:ind w:left="3175" w:hanging="397"/>
      </w:pPr>
      <w:rPr>
        <w:rFonts w:ascii="9999999" w:hAnsi="9999999" w:hint="default"/>
      </w:rPr>
    </w:lvl>
    <w:lvl w:ilvl="7">
      <w:start w:val="1"/>
      <w:numFmt w:val="bullet"/>
      <w:suff w:val="nothing"/>
      <w:lvlText w:val="-"/>
      <w:lvlJc w:val="left"/>
      <w:pPr>
        <w:tabs>
          <w:tab w:val="num" w:pos="3572"/>
        </w:tabs>
        <w:ind w:left="3572" w:hanging="397"/>
      </w:pPr>
      <w:rPr>
        <w:rFonts w:ascii="9999999" w:hAnsi="9999999" w:hint="default"/>
      </w:rPr>
    </w:lvl>
    <w:lvl w:ilvl="8">
      <w:start w:val="1"/>
      <w:numFmt w:val="bullet"/>
      <w:suff w:val="nothing"/>
      <w:lvlText w:val="-"/>
      <w:lvlJc w:val="left"/>
      <w:pPr>
        <w:tabs>
          <w:tab w:val="num" w:pos="3969"/>
        </w:tabs>
        <w:ind w:left="3969" w:hanging="397"/>
      </w:pPr>
      <w:rPr>
        <w:rFonts w:ascii="9999999" w:hAnsi="9999999" w:hint="default"/>
      </w:rPr>
    </w:lvl>
  </w:abstractNum>
  <w:abstractNum w:abstractNumId="56" w15:restartNumberingAfterBreak="0">
    <w:nsid w:val="581D0918"/>
    <w:multiLevelType w:val="hybridMultilevel"/>
    <w:tmpl w:val="045C80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59623CDB"/>
    <w:multiLevelType w:val="hybridMultilevel"/>
    <w:tmpl w:val="96FE2220"/>
    <w:lvl w:ilvl="0" w:tplc="A3F43AAC">
      <w:start w:val="1"/>
      <w:numFmt w:val="bullet"/>
      <w:lvlText w:val="•"/>
      <w:lvlJc w:val="left"/>
      <w:pPr>
        <w:tabs>
          <w:tab w:val="num" w:pos="720"/>
        </w:tabs>
        <w:ind w:left="720" w:hanging="360"/>
      </w:pPr>
      <w:rPr>
        <w:rFonts w:ascii="Times New Roman" w:hAnsi="Times New Roman" w:hint="default"/>
      </w:rPr>
    </w:lvl>
    <w:lvl w:ilvl="1" w:tplc="4B3A5CBA">
      <w:start w:val="1"/>
      <w:numFmt w:val="bullet"/>
      <w:lvlText w:val="•"/>
      <w:lvlJc w:val="left"/>
      <w:pPr>
        <w:tabs>
          <w:tab w:val="num" w:pos="1440"/>
        </w:tabs>
        <w:ind w:left="1440" w:hanging="360"/>
      </w:pPr>
      <w:rPr>
        <w:rFonts w:ascii="Times New Roman" w:hAnsi="Times New Roman" w:hint="default"/>
      </w:rPr>
    </w:lvl>
    <w:lvl w:ilvl="2" w:tplc="E814C500">
      <w:start w:val="1"/>
      <w:numFmt w:val="decimal"/>
      <w:lvlText w:val="%3."/>
      <w:lvlJc w:val="left"/>
      <w:pPr>
        <w:tabs>
          <w:tab w:val="num" w:pos="2160"/>
        </w:tabs>
        <w:ind w:left="2160" w:hanging="360"/>
      </w:pPr>
    </w:lvl>
    <w:lvl w:ilvl="3" w:tplc="3C76C9AA">
      <w:start w:val="1"/>
      <w:numFmt w:val="bullet"/>
      <w:lvlText w:val="•"/>
      <w:lvlJc w:val="left"/>
      <w:pPr>
        <w:tabs>
          <w:tab w:val="num" w:pos="2880"/>
        </w:tabs>
        <w:ind w:left="2880" w:hanging="360"/>
      </w:pPr>
      <w:rPr>
        <w:rFonts w:ascii="Times New Roman" w:hAnsi="Times New Roman" w:hint="default"/>
      </w:rPr>
    </w:lvl>
    <w:lvl w:ilvl="4" w:tplc="33DE4F32" w:tentative="1">
      <w:start w:val="1"/>
      <w:numFmt w:val="bullet"/>
      <w:lvlText w:val="•"/>
      <w:lvlJc w:val="left"/>
      <w:pPr>
        <w:tabs>
          <w:tab w:val="num" w:pos="3600"/>
        </w:tabs>
        <w:ind w:left="3600" w:hanging="360"/>
      </w:pPr>
      <w:rPr>
        <w:rFonts w:ascii="Times New Roman" w:hAnsi="Times New Roman" w:hint="default"/>
      </w:rPr>
    </w:lvl>
    <w:lvl w:ilvl="5" w:tplc="966E60CC" w:tentative="1">
      <w:start w:val="1"/>
      <w:numFmt w:val="bullet"/>
      <w:lvlText w:val="•"/>
      <w:lvlJc w:val="left"/>
      <w:pPr>
        <w:tabs>
          <w:tab w:val="num" w:pos="4320"/>
        </w:tabs>
        <w:ind w:left="4320" w:hanging="360"/>
      </w:pPr>
      <w:rPr>
        <w:rFonts w:ascii="Times New Roman" w:hAnsi="Times New Roman" w:hint="default"/>
      </w:rPr>
    </w:lvl>
    <w:lvl w:ilvl="6" w:tplc="DC960064" w:tentative="1">
      <w:start w:val="1"/>
      <w:numFmt w:val="bullet"/>
      <w:lvlText w:val="•"/>
      <w:lvlJc w:val="left"/>
      <w:pPr>
        <w:tabs>
          <w:tab w:val="num" w:pos="5040"/>
        </w:tabs>
        <w:ind w:left="5040" w:hanging="360"/>
      </w:pPr>
      <w:rPr>
        <w:rFonts w:ascii="Times New Roman" w:hAnsi="Times New Roman" w:hint="default"/>
      </w:rPr>
    </w:lvl>
    <w:lvl w:ilvl="7" w:tplc="35E63EDE" w:tentative="1">
      <w:start w:val="1"/>
      <w:numFmt w:val="bullet"/>
      <w:lvlText w:val="•"/>
      <w:lvlJc w:val="left"/>
      <w:pPr>
        <w:tabs>
          <w:tab w:val="num" w:pos="5760"/>
        </w:tabs>
        <w:ind w:left="5760" w:hanging="360"/>
      </w:pPr>
      <w:rPr>
        <w:rFonts w:ascii="Times New Roman" w:hAnsi="Times New Roman" w:hint="default"/>
      </w:rPr>
    </w:lvl>
    <w:lvl w:ilvl="8" w:tplc="4AE6A922" w:tentative="1">
      <w:start w:val="1"/>
      <w:numFmt w:val="bullet"/>
      <w:lvlText w:val="•"/>
      <w:lvlJc w:val="left"/>
      <w:pPr>
        <w:tabs>
          <w:tab w:val="num" w:pos="6480"/>
        </w:tabs>
        <w:ind w:left="6480" w:hanging="360"/>
      </w:pPr>
      <w:rPr>
        <w:rFonts w:ascii="Times New Roman" w:hAnsi="Times New Roman" w:hint="default"/>
      </w:rPr>
    </w:lvl>
  </w:abstractNum>
  <w:abstractNum w:abstractNumId="58" w15:restartNumberingAfterBreak="0">
    <w:nsid w:val="59DB6F20"/>
    <w:multiLevelType w:val="hybridMultilevel"/>
    <w:tmpl w:val="CB2287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5C8C38AC"/>
    <w:multiLevelType w:val="multilevel"/>
    <w:tmpl w:val="E176F64E"/>
    <w:lvl w:ilvl="0">
      <w:start w:val="1"/>
      <w:numFmt w:val="decimal"/>
      <w:pStyle w:val="Style5"/>
      <w:lvlText w:val="5.%1"/>
      <w:lvlJc w:val="left"/>
      <w:pPr>
        <w:tabs>
          <w:tab w:val="num" w:pos="499"/>
        </w:tabs>
        <w:ind w:left="502"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60" w15:restartNumberingAfterBreak="0">
    <w:nsid w:val="5CF57EA5"/>
    <w:multiLevelType w:val="multilevel"/>
    <w:tmpl w:val="3110B7D4"/>
    <w:name w:val="Bullet"/>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794"/>
        </w:tabs>
        <w:ind w:left="794" w:hanging="397"/>
      </w:pPr>
      <w:rPr>
        <w:rFonts w:ascii="Symbol" w:hAnsi="Symbol" w:hint="default"/>
      </w:rPr>
    </w:lvl>
    <w:lvl w:ilvl="2">
      <w:start w:val="1"/>
      <w:numFmt w:val="bullet"/>
      <w:pStyle w:val="Bullet3"/>
      <w:lvlText w:val=""/>
      <w:lvlJc w:val="left"/>
      <w:pPr>
        <w:tabs>
          <w:tab w:val="num" w:pos="1191"/>
        </w:tabs>
        <w:ind w:left="1191" w:hanging="397"/>
      </w:pPr>
      <w:rPr>
        <w:rFonts w:ascii="Symbol" w:hAnsi="Symbol" w:hint="default"/>
      </w:rPr>
    </w:lvl>
    <w:lvl w:ilvl="3">
      <w:start w:val="1"/>
      <w:numFmt w:val="bullet"/>
      <w:pStyle w:val="Bullet4"/>
      <w:lvlText w:val=""/>
      <w:lvlJc w:val="left"/>
      <w:pPr>
        <w:tabs>
          <w:tab w:val="num" w:pos="1587"/>
        </w:tabs>
        <w:ind w:left="1587" w:hanging="396"/>
      </w:pPr>
      <w:rPr>
        <w:rFonts w:ascii="Symbol" w:hAnsi="Symbol" w:hint="default"/>
      </w:rPr>
    </w:lvl>
    <w:lvl w:ilvl="4">
      <w:start w:val="1"/>
      <w:numFmt w:val="bullet"/>
      <w:pStyle w:val="Bullet5"/>
      <w:lvlText w:val=""/>
      <w:lvlJc w:val="left"/>
      <w:pPr>
        <w:tabs>
          <w:tab w:val="num" w:pos="1984"/>
        </w:tabs>
        <w:ind w:left="1984" w:hanging="397"/>
      </w:pPr>
      <w:rPr>
        <w:rFonts w:ascii="Symbol" w:hAnsi="Symbol" w:hint="default"/>
      </w:rPr>
    </w:lvl>
    <w:lvl w:ilvl="5">
      <w:start w:val="1"/>
      <w:numFmt w:val="bullet"/>
      <w:pStyle w:val="Bullet6"/>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61" w15:restartNumberingAfterBreak="0">
    <w:nsid w:val="5D17062B"/>
    <w:multiLevelType w:val="hybridMultilevel"/>
    <w:tmpl w:val="137A879C"/>
    <w:lvl w:ilvl="0" w:tplc="04090011">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60D92335"/>
    <w:multiLevelType w:val="multilevel"/>
    <w:tmpl w:val="B3B0F708"/>
    <w:lvl w:ilvl="0">
      <w:start w:val="1"/>
      <w:numFmt w:val="bullet"/>
      <w:lvlText w:val=""/>
      <w:lvlJc w:val="left"/>
      <w:pPr>
        <w:tabs>
          <w:tab w:val="num" w:pos="720"/>
        </w:tabs>
        <w:ind w:left="720" w:hanging="360"/>
      </w:pPr>
      <w:rPr>
        <w:rFonts w:ascii="Symbol" w:hAnsi="Symbol" w:hint="default"/>
        <w:b w:val="0"/>
        <w:bCs w:val="0"/>
        <w:i w:val="0"/>
        <w:iCs w:val="0"/>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Wingdings" w:hAnsi="Wingdings" w:hint="default"/>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Times New Roman" w:hAnsi="Times New Roman" w:hint="default"/>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Symbol" w:hAnsi="Symbol" w:hint="default"/>
        <w:sz w:val="28"/>
      </w:rPr>
    </w:lvl>
  </w:abstractNum>
  <w:abstractNum w:abstractNumId="63" w15:restartNumberingAfterBreak="0">
    <w:nsid w:val="63D51F77"/>
    <w:multiLevelType w:val="hybridMultilevel"/>
    <w:tmpl w:val="A20403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679F1AA6"/>
    <w:multiLevelType w:val="hybridMultilevel"/>
    <w:tmpl w:val="047A33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5" w15:restartNumberingAfterBreak="0">
    <w:nsid w:val="68B83310"/>
    <w:multiLevelType w:val="hybridMultilevel"/>
    <w:tmpl w:val="6688093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6" w15:restartNumberingAfterBreak="0">
    <w:nsid w:val="69A64965"/>
    <w:multiLevelType w:val="hybridMultilevel"/>
    <w:tmpl w:val="E1E4A2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6A354B17"/>
    <w:multiLevelType w:val="hybridMultilevel"/>
    <w:tmpl w:val="A3BC1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A6E5683"/>
    <w:multiLevelType w:val="hybridMultilevel"/>
    <w:tmpl w:val="60DC642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15:restartNumberingAfterBreak="0">
    <w:nsid w:val="6B804F15"/>
    <w:multiLevelType w:val="hybridMultilevel"/>
    <w:tmpl w:val="51524D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6DDB2F45"/>
    <w:multiLevelType w:val="multilevel"/>
    <w:tmpl w:val="97D8A2D4"/>
    <w:lvl w:ilvl="0">
      <w:start w:val="1"/>
      <w:numFmt w:val="decimal"/>
      <w:pStyle w:val="Style2"/>
      <w:lvlText w:val="2.%1"/>
      <w:lvlJc w:val="left"/>
      <w:pPr>
        <w:tabs>
          <w:tab w:val="num" w:pos="357"/>
        </w:tabs>
        <w:ind w:left="360" w:hanging="360"/>
      </w:pPr>
      <w:rPr>
        <w:rFonts w:hint="default"/>
        <w:color w:val="auto"/>
        <w:sz w:val="24"/>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71" w15:restartNumberingAfterBreak="0">
    <w:nsid w:val="70541BE8"/>
    <w:multiLevelType w:val="hybridMultilevel"/>
    <w:tmpl w:val="EED2B8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2" w15:restartNumberingAfterBreak="0">
    <w:nsid w:val="710A4D36"/>
    <w:multiLevelType w:val="multilevel"/>
    <w:tmpl w:val="B608FBEE"/>
    <w:lvl w:ilvl="0">
      <w:start w:val="4"/>
      <w:numFmt w:val="decimal"/>
      <w:pStyle w:val="Style4"/>
      <w:lvlText w:val="4.%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73" w15:restartNumberingAfterBreak="0">
    <w:nsid w:val="72C003EA"/>
    <w:multiLevelType w:val="multilevel"/>
    <w:tmpl w:val="59660C78"/>
    <w:styleLink w:val="Bullets"/>
    <w:lvl w:ilvl="0">
      <w:start w:val="1"/>
      <w:numFmt w:val="bullet"/>
      <w:pStyle w:val="bullet10"/>
      <w:lvlText w:val=""/>
      <w:lvlJc w:val="left"/>
      <w:pPr>
        <w:tabs>
          <w:tab w:val="num" w:pos="720"/>
        </w:tabs>
        <w:ind w:left="720" w:hanging="360"/>
      </w:pPr>
      <w:rPr>
        <w:rFonts w:ascii="Wingdings" w:hAnsi="Wingdings" w:hint="default"/>
        <w:b w:val="0"/>
        <w:bCs w:val="0"/>
        <w:i w:val="0"/>
        <w:iCs w:val="0"/>
        <w:sz w:val="22"/>
        <w:szCs w:val="20"/>
      </w:rPr>
    </w:lvl>
    <w:lvl w:ilvl="1">
      <w:start w:val="1"/>
      <w:numFmt w:val="none"/>
      <w:lvlRestart w:val="0"/>
      <w:pStyle w:val="bulletindent1"/>
      <w:suff w:val="nothing"/>
      <w:lvlText w:val=""/>
      <w:lvlJc w:val="left"/>
      <w:pPr>
        <w:ind w:left="720" w:firstLine="0"/>
      </w:pPr>
      <w:rPr>
        <w:rFonts w:hint="default"/>
        <w:b w:val="0"/>
        <w:bCs w:val="0"/>
        <w:i w:val="0"/>
        <w:iCs w:val="0"/>
        <w:sz w:val="18"/>
        <w:szCs w:val="20"/>
      </w:rPr>
    </w:lvl>
    <w:lvl w:ilvl="2">
      <w:start w:val="1"/>
      <w:numFmt w:val="bullet"/>
      <w:lvlRestart w:val="0"/>
      <w:pStyle w:val="bullet20"/>
      <w:lvlText w:val=""/>
      <w:lvlJc w:val="left"/>
      <w:pPr>
        <w:tabs>
          <w:tab w:val="num" w:pos="1080"/>
        </w:tabs>
        <w:ind w:left="1080" w:hanging="360"/>
      </w:pPr>
      <w:rPr>
        <w:rFonts w:ascii="Wingdings" w:hAnsi="Wingdings" w:hint="default"/>
      </w:rPr>
    </w:lvl>
    <w:lvl w:ilvl="3">
      <w:start w:val="1"/>
      <w:numFmt w:val="none"/>
      <w:lvlRestart w:val="0"/>
      <w:pStyle w:val="bulletindent2"/>
      <w:suff w:val="nothing"/>
      <w:lvlText w:val=""/>
      <w:lvlJc w:val="left"/>
      <w:pPr>
        <w:ind w:left="1080" w:firstLine="0"/>
      </w:pPr>
      <w:rPr>
        <w:rFonts w:hint="default"/>
      </w:rPr>
    </w:lvl>
    <w:lvl w:ilvl="4">
      <w:start w:val="1"/>
      <w:numFmt w:val="bullet"/>
      <w:lvlRestart w:val="0"/>
      <w:pStyle w:val="bullet30"/>
      <w:lvlText w:val="─"/>
      <w:lvlJc w:val="left"/>
      <w:pPr>
        <w:tabs>
          <w:tab w:val="num" w:pos="1440"/>
        </w:tabs>
        <w:ind w:left="1440" w:hanging="360"/>
      </w:pPr>
      <w:rPr>
        <w:rFonts w:ascii="Times New Roman" w:hAnsi="Times New Roman" w:hint="default"/>
        <w:sz w:val="24"/>
      </w:rPr>
    </w:lvl>
    <w:lvl w:ilvl="5">
      <w:start w:val="1"/>
      <w:numFmt w:val="none"/>
      <w:lvlRestart w:val="0"/>
      <w:pStyle w:val="bulletindent3"/>
      <w:suff w:val="nothing"/>
      <w:lvlText w:val=""/>
      <w:lvlJc w:val="left"/>
      <w:pPr>
        <w:ind w:left="1440" w:firstLine="0"/>
      </w:pPr>
      <w:rPr>
        <w:rFonts w:hint="default"/>
      </w:rPr>
    </w:lvl>
    <w:lvl w:ilvl="6">
      <w:start w:val="1"/>
      <w:numFmt w:val="bullet"/>
      <w:lvlRestart w:val="0"/>
      <w:pStyle w:val="bullet40"/>
      <w:lvlText w:val="»"/>
      <w:lvlJc w:val="left"/>
      <w:pPr>
        <w:tabs>
          <w:tab w:val="num" w:pos="1800"/>
        </w:tabs>
        <w:ind w:left="1800" w:hanging="360"/>
      </w:pPr>
      <w:rPr>
        <w:rFonts w:ascii="Times New Roman" w:hAnsi="Times New Roman" w:hint="default"/>
        <w:sz w:val="28"/>
      </w:rPr>
    </w:lvl>
    <w:lvl w:ilvl="7">
      <w:start w:val="1"/>
      <w:numFmt w:val="none"/>
      <w:lvlRestart w:val="0"/>
      <w:pStyle w:val="bulletindent4"/>
      <w:suff w:val="nothing"/>
      <w:lvlText w:val=""/>
      <w:lvlJc w:val="left"/>
      <w:pPr>
        <w:ind w:left="1800" w:firstLine="0"/>
      </w:pPr>
      <w:rPr>
        <w:rFonts w:hint="default"/>
        <w:sz w:val="28"/>
      </w:rPr>
    </w:lvl>
    <w:lvl w:ilvl="8">
      <w:start w:val="1"/>
      <w:numFmt w:val="bullet"/>
      <w:lvlRestart w:val="0"/>
      <w:pStyle w:val="bullet50"/>
      <w:lvlText w:val=""/>
      <w:lvlJc w:val="left"/>
      <w:pPr>
        <w:tabs>
          <w:tab w:val="num" w:pos="720"/>
        </w:tabs>
        <w:ind w:left="720" w:hanging="360"/>
      </w:pPr>
      <w:rPr>
        <w:rFonts w:ascii="Symbol" w:hAnsi="Symbol" w:hint="default"/>
        <w:sz w:val="28"/>
      </w:rPr>
    </w:lvl>
  </w:abstractNum>
  <w:abstractNum w:abstractNumId="74" w15:restartNumberingAfterBreak="0">
    <w:nsid w:val="73F71A26"/>
    <w:multiLevelType w:val="hybridMultilevel"/>
    <w:tmpl w:val="3982C0E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6206C32"/>
    <w:multiLevelType w:val="multilevel"/>
    <w:tmpl w:val="CA88390C"/>
    <w:name w:val="Appendix"/>
    <w:lvl w:ilvl="0">
      <w:start w:val="1"/>
      <w:numFmt w:val="upperLetter"/>
      <w:lvlRestart w:val="0"/>
      <w:pStyle w:val="Appendix1"/>
      <w:suff w:val="nothing"/>
      <w:lvlText w:val="Appendix %1"/>
      <w:lvlJc w:val="left"/>
      <w:pPr>
        <w:ind w:left="0" w:firstLine="0"/>
      </w:pPr>
    </w:lvl>
    <w:lvl w:ilvl="1">
      <w:start w:val="1"/>
      <w:numFmt w:val="decimal"/>
      <w:pStyle w:val="Appendix2"/>
      <w:lvlText w:val="%1.%2"/>
      <w:lvlJc w:val="left"/>
      <w:pPr>
        <w:tabs>
          <w:tab w:val="num" w:pos="567"/>
        </w:tabs>
        <w:ind w:left="567" w:hanging="567"/>
      </w:pPr>
    </w:lvl>
    <w:lvl w:ilvl="2">
      <w:start w:val="1"/>
      <w:numFmt w:val="decimal"/>
      <w:pStyle w:val="Appendix3"/>
      <w:lvlText w:val="%1.%2.%3"/>
      <w:lvlJc w:val="left"/>
      <w:pPr>
        <w:tabs>
          <w:tab w:val="num" w:pos="794"/>
        </w:tabs>
        <w:ind w:left="794" w:hanging="794"/>
      </w:pPr>
    </w:lvl>
    <w:lvl w:ilvl="3">
      <w:start w:val="1"/>
      <w:numFmt w:val="decimal"/>
      <w:pStyle w:val="Appendix4"/>
      <w:lvlText w:val="%1.%2.%3.%4"/>
      <w:lvlJc w:val="left"/>
      <w:pPr>
        <w:tabs>
          <w:tab w:val="num" w:pos="907"/>
        </w:tabs>
        <w:ind w:left="907" w:hanging="907"/>
      </w:pPr>
    </w:lvl>
    <w:lvl w:ilvl="4">
      <w:start w:val="1"/>
      <w:numFmt w:val="decimal"/>
      <w:pStyle w:val="Appendix5"/>
      <w:lvlText w:val="%1.%2.%3.%4.%5"/>
      <w:lvlJc w:val="left"/>
      <w:pPr>
        <w:tabs>
          <w:tab w:val="num" w:pos="1020"/>
        </w:tabs>
        <w:ind w:left="1020" w:hanging="1020"/>
      </w:pPr>
    </w:lvl>
    <w:lvl w:ilvl="5">
      <w:start w:val="1"/>
      <w:numFmt w:val="decimal"/>
      <w:pStyle w:val="Appendix6"/>
      <w:lvlText w:val="%1.%2.%3.%4.%5.%6"/>
      <w:lvlJc w:val="left"/>
      <w:pPr>
        <w:tabs>
          <w:tab w:val="num" w:pos="1134"/>
        </w:tabs>
        <w:ind w:left="1134" w:hanging="1134"/>
      </w:pPr>
    </w:lvl>
    <w:lvl w:ilvl="6">
      <w:start w:val="1"/>
      <w:numFmt w:val="decimal"/>
      <w:pStyle w:val="Appendix7"/>
      <w:lvlText w:val="%1.%2.%3.%4.%5.%6.%7"/>
      <w:lvlJc w:val="left"/>
      <w:pPr>
        <w:tabs>
          <w:tab w:val="num" w:pos="1247"/>
        </w:tabs>
        <w:ind w:left="1247" w:hanging="1247"/>
      </w:pPr>
    </w:lvl>
    <w:lvl w:ilvl="7">
      <w:start w:val="1"/>
      <w:numFmt w:val="lowerLetter"/>
      <w:pStyle w:val="Appendix8"/>
      <w:lvlText w:val="%8)"/>
      <w:lvlJc w:val="left"/>
      <w:pPr>
        <w:tabs>
          <w:tab w:val="num" w:pos="397"/>
        </w:tabs>
        <w:ind w:left="397" w:hanging="397"/>
      </w:pPr>
    </w:lvl>
    <w:lvl w:ilvl="8">
      <w:start w:val="1"/>
      <w:numFmt w:val="decimal"/>
      <w:pStyle w:val="Appendix9"/>
      <w:lvlText w:val="%9)"/>
      <w:lvlJc w:val="left"/>
      <w:pPr>
        <w:tabs>
          <w:tab w:val="num" w:pos="794"/>
        </w:tabs>
        <w:ind w:left="794" w:hanging="397"/>
      </w:pPr>
      <w:rPr>
        <w:color w:val="auto"/>
      </w:rPr>
    </w:lvl>
  </w:abstractNum>
  <w:abstractNum w:abstractNumId="76"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793262C"/>
    <w:multiLevelType w:val="multilevel"/>
    <w:tmpl w:val="28AE27FC"/>
    <w:lvl w:ilvl="0">
      <w:start w:val="1"/>
      <w:numFmt w:val="decimal"/>
      <w:pStyle w:val="Style3"/>
      <w:lvlText w:val="3.%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78" w15:restartNumberingAfterBreak="0">
    <w:nsid w:val="77FF4C74"/>
    <w:multiLevelType w:val="hybridMultilevel"/>
    <w:tmpl w:val="8702CC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9" w15:restartNumberingAfterBreak="0">
    <w:nsid w:val="7A347F28"/>
    <w:multiLevelType w:val="multilevel"/>
    <w:tmpl w:val="85242A7A"/>
    <w:name w:val="TableBullet"/>
    <w:lvl w:ilvl="0">
      <w:start w:val="1"/>
      <w:numFmt w:val="bullet"/>
      <w:lvlRestart w:val="0"/>
      <w:pStyle w:val="TableBullet1"/>
      <w:lvlText w:val=""/>
      <w:lvlJc w:val="left"/>
      <w:pPr>
        <w:tabs>
          <w:tab w:val="num" w:pos="340"/>
        </w:tabs>
        <w:ind w:left="340" w:hanging="340"/>
      </w:pPr>
      <w:rPr>
        <w:rFonts w:ascii="Symbol" w:hAnsi="Symbol" w:hint="default"/>
      </w:rPr>
    </w:lvl>
    <w:lvl w:ilvl="1">
      <w:start w:val="1"/>
      <w:numFmt w:val="bullet"/>
      <w:pStyle w:val="TableBullet1Indent"/>
      <w:lvlText w:val="-"/>
      <w:lvlJc w:val="left"/>
      <w:pPr>
        <w:tabs>
          <w:tab w:val="num" w:pos="680"/>
        </w:tabs>
        <w:ind w:left="680" w:hanging="340"/>
      </w:pPr>
      <w:rPr>
        <w:rFonts w:ascii="9999999" w:hAnsi="9999999" w:hint="default"/>
      </w:rPr>
    </w:lvl>
    <w:lvl w:ilvl="2">
      <w:start w:val="1"/>
      <w:numFmt w:val="bullet"/>
      <w:pStyle w:val="TableBullet2"/>
      <w:lvlText w:val=""/>
      <w:lvlJc w:val="left"/>
      <w:pPr>
        <w:tabs>
          <w:tab w:val="num" w:pos="680"/>
        </w:tabs>
        <w:ind w:left="680" w:hanging="340"/>
      </w:pPr>
      <w:rPr>
        <w:rFonts w:ascii="Symbol" w:hAnsi="Symbol" w:hint="default"/>
      </w:rPr>
    </w:lvl>
    <w:lvl w:ilvl="3">
      <w:start w:val="1"/>
      <w:numFmt w:val="bullet"/>
      <w:pStyle w:val="TableBullet2Indent"/>
      <w:lvlText w:val="-"/>
      <w:lvlJc w:val="left"/>
      <w:pPr>
        <w:tabs>
          <w:tab w:val="num" w:pos="1020"/>
        </w:tabs>
        <w:ind w:left="1020" w:hanging="340"/>
      </w:pPr>
      <w:rPr>
        <w:rFonts w:ascii="9999999" w:hAnsi="9999999" w:hint="default"/>
      </w:rPr>
    </w:lvl>
    <w:lvl w:ilvl="4">
      <w:start w:val="1"/>
      <w:numFmt w:val="bullet"/>
      <w:pStyle w:val="TableBullet3"/>
      <w:lvlText w:val=""/>
      <w:lvlJc w:val="left"/>
      <w:pPr>
        <w:tabs>
          <w:tab w:val="num" w:pos="1020"/>
        </w:tabs>
        <w:ind w:left="1020" w:hanging="340"/>
      </w:pPr>
      <w:rPr>
        <w:rFonts w:ascii="Symbol" w:hAnsi="Symbol" w:hint="default"/>
      </w:rPr>
    </w:lvl>
    <w:lvl w:ilvl="5">
      <w:start w:val="1"/>
      <w:numFmt w:val="bullet"/>
      <w:pStyle w:val="TableBullet3Indent"/>
      <w:lvlText w:val="-"/>
      <w:lvlJc w:val="left"/>
      <w:pPr>
        <w:tabs>
          <w:tab w:val="num" w:pos="1361"/>
        </w:tabs>
        <w:ind w:left="1361" w:hanging="341"/>
      </w:pPr>
      <w:rPr>
        <w:rFonts w:ascii="9999999" w:hAnsi="9999999" w:hint="default"/>
      </w:rPr>
    </w:lvl>
    <w:lvl w:ilvl="6">
      <w:start w:val="1"/>
      <w:numFmt w:val="bullet"/>
      <w:pStyle w:val="TableBullet4"/>
      <w:lvlText w:val=""/>
      <w:lvlJc w:val="left"/>
      <w:pPr>
        <w:tabs>
          <w:tab w:val="num" w:pos="1361"/>
        </w:tabs>
        <w:ind w:left="1361" w:hanging="341"/>
      </w:pPr>
      <w:rPr>
        <w:rFonts w:ascii="Symbol" w:hAnsi="Symbol" w:hint="default"/>
      </w:rPr>
    </w:lvl>
    <w:lvl w:ilvl="7">
      <w:start w:val="1"/>
      <w:numFmt w:val="bullet"/>
      <w:pStyle w:val="TableBullet4Indent"/>
      <w:lvlText w:val="-"/>
      <w:lvlJc w:val="left"/>
      <w:pPr>
        <w:tabs>
          <w:tab w:val="num" w:pos="1701"/>
        </w:tabs>
        <w:ind w:left="1701" w:hanging="340"/>
      </w:pPr>
      <w:rPr>
        <w:rFonts w:ascii="9999999" w:hAnsi="9999999" w:hint="default"/>
      </w:rPr>
    </w:lvl>
    <w:lvl w:ilvl="8">
      <w:start w:val="1"/>
      <w:numFmt w:val="bullet"/>
      <w:lvlText w:val=""/>
      <w:lvlJc w:val="left"/>
      <w:pPr>
        <w:tabs>
          <w:tab w:val="num" w:pos="1701"/>
        </w:tabs>
        <w:ind w:left="1701" w:hanging="340"/>
      </w:pPr>
      <w:rPr>
        <w:rFonts w:ascii="Symbol" w:hAnsi="Symbol" w:hint="default"/>
      </w:rPr>
    </w:lvl>
  </w:abstractNum>
  <w:abstractNum w:abstractNumId="80" w15:restartNumberingAfterBreak="0">
    <w:nsid w:val="7B331B24"/>
    <w:multiLevelType w:val="hybridMultilevel"/>
    <w:tmpl w:val="B95A45A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1" w15:restartNumberingAfterBreak="0">
    <w:nsid w:val="7D2C5888"/>
    <w:multiLevelType w:val="multilevel"/>
    <w:tmpl w:val="CD50ECE6"/>
    <w:lvl w:ilvl="0">
      <w:start w:val="1"/>
      <w:numFmt w:val="decimal"/>
      <w:lvlText w:val="%1."/>
      <w:lvlJc w:val="left"/>
      <w:pPr>
        <w:ind w:left="360" w:hanging="360"/>
      </w:pPr>
      <w:rPr>
        <w:rFonts w:hint="default"/>
        <w:sz w:val="22"/>
        <w:szCs w:val="22"/>
      </w:rPr>
    </w:lvl>
    <w:lvl w:ilvl="1">
      <w:start w:val="1"/>
      <w:numFmt w:val="decimal"/>
      <w:lvlText w:val="%1.%2"/>
      <w:lvlJc w:val="left"/>
      <w:pPr>
        <w:tabs>
          <w:tab w:val="num" w:pos="576"/>
        </w:tabs>
        <w:ind w:left="576" w:hanging="576"/>
      </w:pPr>
      <w:rPr>
        <w:rFonts w:hint="default"/>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298"/>
        </w:tabs>
        <w:ind w:left="298" w:hanging="1008"/>
      </w:pPr>
      <w:rPr>
        <w:rFonts w:hint="default"/>
      </w:rPr>
    </w:lvl>
    <w:lvl w:ilvl="5">
      <w:start w:val="1"/>
      <w:numFmt w:val="decimal"/>
      <w:lvlText w:val="%1.%2.%3.%4.%5.%6"/>
      <w:lvlJc w:val="left"/>
      <w:pPr>
        <w:tabs>
          <w:tab w:val="num" w:pos="442"/>
        </w:tabs>
        <w:ind w:left="442" w:hanging="1152"/>
      </w:pPr>
      <w:rPr>
        <w:rFonts w:hint="default"/>
      </w:rPr>
    </w:lvl>
    <w:lvl w:ilvl="6">
      <w:start w:val="1"/>
      <w:numFmt w:val="decimal"/>
      <w:lvlText w:val="%1.%2.%3.%4.%5.%6.%7"/>
      <w:lvlJc w:val="left"/>
      <w:pPr>
        <w:tabs>
          <w:tab w:val="num" w:pos="586"/>
        </w:tabs>
        <w:ind w:left="586" w:hanging="1296"/>
      </w:pPr>
      <w:rPr>
        <w:rFonts w:hint="default"/>
      </w:rPr>
    </w:lvl>
    <w:lvl w:ilvl="7">
      <w:start w:val="1"/>
      <w:numFmt w:val="decimal"/>
      <w:lvlText w:val="%1.%2.%3.%4.%5.%6.%7.%8"/>
      <w:lvlJc w:val="left"/>
      <w:pPr>
        <w:tabs>
          <w:tab w:val="num" w:pos="730"/>
        </w:tabs>
        <w:ind w:left="730" w:hanging="1440"/>
      </w:pPr>
      <w:rPr>
        <w:rFonts w:hint="default"/>
      </w:rPr>
    </w:lvl>
    <w:lvl w:ilvl="8">
      <w:start w:val="1"/>
      <w:numFmt w:val="decimal"/>
      <w:lvlText w:val="%1.%2.%3.%4.%5.%6.%7.%8.%9"/>
      <w:lvlJc w:val="left"/>
      <w:pPr>
        <w:tabs>
          <w:tab w:val="num" w:pos="874"/>
        </w:tabs>
        <w:ind w:left="874" w:hanging="1584"/>
      </w:pPr>
      <w:rPr>
        <w:rFonts w:hint="default"/>
      </w:rPr>
    </w:lvl>
  </w:abstractNum>
  <w:abstractNum w:abstractNumId="82" w15:restartNumberingAfterBreak="0">
    <w:nsid w:val="7EEF6760"/>
    <w:multiLevelType w:val="multilevel"/>
    <w:tmpl w:val="9210FB9A"/>
    <w:lvl w:ilvl="0">
      <w:start w:val="1"/>
      <w:numFmt w:val="none"/>
      <w:pStyle w:val="Definition"/>
      <w:suff w:val="nothing"/>
      <w:lvlText w:val=""/>
      <w:lvlJc w:val="left"/>
      <w:pPr>
        <w:ind w:left="0" w:firstLine="0"/>
      </w:pPr>
      <w:rPr>
        <w:rFonts w:hint="default"/>
      </w:rPr>
    </w:lvl>
    <w:lvl w:ilvl="1">
      <w:start w:val="1"/>
      <w:numFmt w:val="none"/>
      <w:pStyle w:val="DefinitionText"/>
      <w:suff w:val="nothing"/>
      <w:lvlText w:val=""/>
      <w:lvlJc w:val="left"/>
      <w:pPr>
        <w:ind w:left="0" w:firstLine="0"/>
      </w:pPr>
      <w:rPr>
        <w:rFonts w:hint="default"/>
      </w:rPr>
    </w:lvl>
    <w:lvl w:ilvl="2">
      <w:start w:val="1"/>
      <w:numFmt w:val="lowerLetter"/>
      <w:pStyle w:val="Definitiona"/>
      <w:lvlText w:val="(%3)"/>
      <w:lvlJc w:val="left"/>
      <w:pPr>
        <w:tabs>
          <w:tab w:val="num" w:pos="720"/>
        </w:tabs>
        <w:ind w:left="720" w:hanging="720"/>
      </w:pPr>
      <w:rPr>
        <w:rFonts w:hint="default"/>
        <w:sz w:val="22"/>
      </w:rPr>
    </w:lvl>
    <w:lvl w:ilvl="3">
      <w:start w:val="1"/>
      <w:numFmt w:val="lowerRoman"/>
      <w:pStyle w:val="Definitioni"/>
      <w:lvlText w:val="(%4)"/>
      <w:lvlJc w:val="left"/>
      <w:pPr>
        <w:tabs>
          <w:tab w:val="num" w:pos="1440"/>
        </w:tabs>
        <w:ind w:left="1440" w:hanging="720"/>
      </w:pPr>
      <w:rPr>
        <w:rFonts w:hint="default"/>
        <w:sz w:val="22"/>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3" w15:restartNumberingAfterBreak="0">
    <w:nsid w:val="7FB0453B"/>
    <w:multiLevelType w:val="hybridMultilevel"/>
    <w:tmpl w:val="D0AC151E"/>
    <w:lvl w:ilvl="0" w:tplc="0409000F">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84" w15:restartNumberingAfterBreak="0">
    <w:nsid w:val="7FC919F4"/>
    <w:multiLevelType w:val="hybridMultilevel"/>
    <w:tmpl w:val="84BC8806"/>
    <w:lvl w:ilvl="0" w:tplc="A9AA7C4A">
      <w:numFmt w:val="bullet"/>
      <w:lvlText w:val="•"/>
      <w:lvlJc w:val="left"/>
      <w:pPr>
        <w:ind w:left="720" w:hanging="360"/>
      </w:pPr>
      <w:rPr>
        <w:rFonts w:ascii="Arial" w:eastAsia="Arial"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5" w15:restartNumberingAfterBreak="0">
    <w:nsid w:val="7FC91DD9"/>
    <w:multiLevelType w:val="hybridMultilevel"/>
    <w:tmpl w:val="095C7CE6"/>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6" w15:restartNumberingAfterBreak="0">
    <w:nsid w:val="7FFC28AD"/>
    <w:multiLevelType w:val="hybridMultilevel"/>
    <w:tmpl w:val="3FECB2E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6"/>
  </w:num>
  <w:num w:numId="4">
    <w:abstractNumId w:val="75"/>
  </w:num>
  <w:num w:numId="5">
    <w:abstractNumId w:val="60"/>
  </w:num>
  <w:num w:numId="6">
    <w:abstractNumId w:val="55"/>
  </w:num>
  <w:num w:numId="7">
    <w:abstractNumId w:val="12"/>
  </w:num>
  <w:num w:numId="8">
    <w:abstractNumId w:val="11"/>
  </w:num>
  <w:num w:numId="9">
    <w:abstractNumId w:val="9"/>
  </w:num>
  <w:num w:numId="10">
    <w:abstractNumId w:val="8"/>
  </w:num>
  <w:num w:numId="11">
    <w:abstractNumId w:val="31"/>
  </w:num>
  <w:num w:numId="12">
    <w:abstractNumId w:val="41"/>
  </w:num>
  <w:num w:numId="13">
    <w:abstractNumId w:val="79"/>
  </w:num>
  <w:num w:numId="14">
    <w:abstractNumId w:val="27"/>
  </w:num>
  <w:num w:numId="15">
    <w:abstractNumId w:val="0"/>
  </w:num>
  <w:num w:numId="16">
    <w:abstractNumId w:val="50"/>
  </w:num>
  <w:num w:numId="17">
    <w:abstractNumId w:val="22"/>
  </w:num>
  <w:num w:numId="18">
    <w:abstractNumId w:val="14"/>
  </w:num>
  <w:num w:numId="19">
    <w:abstractNumId w:val="13"/>
  </w:num>
  <w:num w:numId="20">
    <w:abstractNumId w:val="38"/>
  </w:num>
  <w:num w:numId="21">
    <w:abstractNumId w:val="70"/>
  </w:num>
  <w:num w:numId="22">
    <w:abstractNumId w:val="77"/>
  </w:num>
  <w:num w:numId="23">
    <w:abstractNumId w:val="72"/>
  </w:num>
  <w:num w:numId="24">
    <w:abstractNumId w:val="59"/>
  </w:num>
  <w:num w:numId="25">
    <w:abstractNumId w:val="23"/>
  </w:num>
  <w:num w:numId="26">
    <w:abstractNumId w:val="42"/>
  </w:num>
  <w:num w:numId="27">
    <w:abstractNumId w:val="19"/>
  </w:num>
  <w:num w:numId="28">
    <w:abstractNumId w:val="21"/>
  </w:num>
  <w:num w:numId="29">
    <w:abstractNumId w:val="82"/>
  </w:num>
  <w:num w:numId="30">
    <w:abstractNumId w:val="37"/>
  </w:num>
  <w:num w:numId="31">
    <w:abstractNumId w:val="48"/>
  </w:num>
  <w:num w:numId="32">
    <w:abstractNumId w:val="74"/>
  </w:num>
  <w:num w:numId="33">
    <w:abstractNumId w:val="61"/>
  </w:num>
  <w:num w:numId="34">
    <w:abstractNumId w:val="76"/>
  </w:num>
  <w:num w:numId="35">
    <w:abstractNumId w:val="40"/>
  </w:num>
  <w:num w:numId="36">
    <w:abstractNumId w:val="73"/>
  </w:num>
  <w:num w:numId="37">
    <w:abstractNumId w:val="32"/>
  </w:num>
  <w:num w:numId="38">
    <w:abstractNumId w:val="62"/>
  </w:num>
  <w:num w:numId="39">
    <w:abstractNumId w:val="57"/>
  </w:num>
  <w:num w:numId="40">
    <w:abstractNumId w:val="5"/>
  </w:num>
  <w:num w:numId="41">
    <w:abstractNumId w:val="24"/>
  </w:num>
  <w:num w:numId="42">
    <w:abstractNumId w:val="67"/>
  </w:num>
  <w:num w:numId="43">
    <w:abstractNumId w:val="54"/>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3"/>
  </w:num>
  <w:num w:numId="46">
    <w:abstractNumId w:val="69"/>
  </w:num>
  <w:num w:numId="47">
    <w:abstractNumId w:val="26"/>
  </w:num>
  <w:num w:numId="48">
    <w:abstractNumId w:val="80"/>
  </w:num>
  <w:num w:numId="49">
    <w:abstractNumId w:val="78"/>
  </w:num>
  <w:num w:numId="50">
    <w:abstractNumId w:val="33"/>
  </w:num>
  <w:num w:numId="51">
    <w:abstractNumId w:val="35"/>
  </w:num>
  <w:num w:numId="52">
    <w:abstractNumId w:val="83"/>
  </w:num>
  <w:num w:numId="53">
    <w:abstractNumId w:val="10"/>
  </w:num>
  <w:num w:numId="54">
    <w:abstractNumId w:val="20"/>
  </w:num>
  <w:num w:numId="55">
    <w:abstractNumId w:val="39"/>
  </w:num>
  <w:num w:numId="56">
    <w:abstractNumId w:val="36"/>
  </w:num>
  <w:num w:numId="57">
    <w:abstractNumId w:val="65"/>
  </w:num>
  <w:num w:numId="58">
    <w:abstractNumId w:val="1"/>
  </w:num>
  <w:num w:numId="59">
    <w:abstractNumId w:val="64"/>
  </w:num>
  <w:num w:numId="60">
    <w:abstractNumId w:val="44"/>
  </w:num>
  <w:num w:numId="61">
    <w:abstractNumId w:val="52"/>
  </w:num>
  <w:num w:numId="62">
    <w:abstractNumId w:val="29"/>
  </w:num>
  <w:num w:numId="63">
    <w:abstractNumId w:val="56"/>
  </w:num>
  <w:num w:numId="64">
    <w:abstractNumId w:val="66"/>
  </w:num>
  <w:num w:numId="65">
    <w:abstractNumId w:val="30"/>
  </w:num>
  <w:num w:numId="66">
    <w:abstractNumId w:val="34"/>
  </w:num>
  <w:num w:numId="67">
    <w:abstractNumId w:val="28"/>
  </w:num>
  <w:num w:numId="68">
    <w:abstractNumId w:val="16"/>
  </w:num>
  <w:num w:numId="69">
    <w:abstractNumId w:val="53"/>
  </w:num>
  <w:num w:numId="70">
    <w:abstractNumId w:val="25"/>
  </w:num>
  <w:num w:numId="71">
    <w:abstractNumId w:val="86"/>
  </w:num>
  <w:num w:numId="72">
    <w:abstractNumId w:val="51"/>
  </w:num>
  <w:num w:numId="73">
    <w:abstractNumId w:val="15"/>
  </w:num>
  <w:num w:numId="74">
    <w:abstractNumId w:val="18"/>
  </w:num>
  <w:num w:numId="75">
    <w:abstractNumId w:val="47"/>
  </w:num>
  <w:num w:numId="7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1"/>
  </w:num>
  <w:num w:numId="86">
    <w:abstractNumId w:val="17"/>
  </w:num>
  <w:num w:numId="87">
    <w:abstractNumId w:val="37"/>
  </w:num>
  <w:num w:numId="88">
    <w:abstractNumId w:val="37"/>
  </w:num>
  <w:num w:numId="89">
    <w:abstractNumId w:val="37"/>
  </w:num>
  <w:num w:numId="90">
    <w:abstractNumId w:val="84"/>
  </w:num>
  <w:num w:numId="91">
    <w:abstractNumId w:val="85"/>
  </w:num>
  <w:num w:numId="92">
    <w:abstractNumId w:val="4"/>
  </w:num>
  <w:num w:numId="93">
    <w:abstractNumId w:val="58"/>
  </w:num>
  <w:num w:numId="94">
    <w:abstractNumId w:val="2"/>
  </w:num>
  <w:num w:numId="95">
    <w:abstractNumId w:val="71"/>
  </w:num>
  <w:num w:numId="96">
    <w:abstractNumId w:val="68"/>
  </w:num>
  <w:num w:numId="97">
    <w:abstractNumId w:val="43"/>
  </w:num>
  <w:num w:numId="98">
    <w:abstractNumId w:val="46"/>
  </w:num>
  <w:num w:numId="99">
    <w:abstractNumId w:val="4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397"/>
  <w:clickAndTypeStyle w:val="BodyText"/>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ocClass" w:val="1"/>
    <w:docVar w:name="Draft" w:val="True"/>
    <w:docVar w:name="Req_0000" w:val="[Req0000]"/>
    <w:docVar w:name="Req_0001" w:val="[Req0001]"/>
    <w:docVar w:name="Req_0002" w:val="[Req0002]"/>
    <w:docVar w:name="ReqNext" w:val="3"/>
    <w:docVar w:name="ReqPrefix" w:val="Req"/>
    <w:docVar w:name="ReqStart" w:val="0"/>
    <w:docVar w:name="strVariable" w:val="Document Template 32-4 Revision 7"/>
    <w:docVar w:name="TOClevels" w:val="3"/>
    <w:docVar w:name="Version" w:val="Document Template 32-4 Revision 7"/>
  </w:docVars>
  <w:rsids>
    <w:rsidRoot w:val="00E9177A"/>
    <w:rsid w:val="00000BCC"/>
    <w:rsid w:val="00001AA4"/>
    <w:rsid w:val="0000412E"/>
    <w:rsid w:val="00004BDB"/>
    <w:rsid w:val="000077AF"/>
    <w:rsid w:val="00007A8F"/>
    <w:rsid w:val="00007F8E"/>
    <w:rsid w:val="000104B7"/>
    <w:rsid w:val="00011F83"/>
    <w:rsid w:val="00012D61"/>
    <w:rsid w:val="00013FF2"/>
    <w:rsid w:val="00014490"/>
    <w:rsid w:val="00015F75"/>
    <w:rsid w:val="00021061"/>
    <w:rsid w:val="000211F5"/>
    <w:rsid w:val="00022B43"/>
    <w:rsid w:val="00022E2B"/>
    <w:rsid w:val="00023F3A"/>
    <w:rsid w:val="00026AC5"/>
    <w:rsid w:val="00027061"/>
    <w:rsid w:val="00030AA9"/>
    <w:rsid w:val="00033A74"/>
    <w:rsid w:val="00034349"/>
    <w:rsid w:val="00035F24"/>
    <w:rsid w:val="000379F1"/>
    <w:rsid w:val="00040918"/>
    <w:rsid w:val="000426BE"/>
    <w:rsid w:val="000432E1"/>
    <w:rsid w:val="000433D2"/>
    <w:rsid w:val="0004452C"/>
    <w:rsid w:val="000453E3"/>
    <w:rsid w:val="00047320"/>
    <w:rsid w:val="0004754B"/>
    <w:rsid w:val="00047922"/>
    <w:rsid w:val="00051B34"/>
    <w:rsid w:val="00052360"/>
    <w:rsid w:val="00055AD4"/>
    <w:rsid w:val="000564DF"/>
    <w:rsid w:val="00056BEC"/>
    <w:rsid w:val="00057FB8"/>
    <w:rsid w:val="000610FF"/>
    <w:rsid w:val="00062731"/>
    <w:rsid w:val="00062820"/>
    <w:rsid w:val="00062EA5"/>
    <w:rsid w:val="00064E01"/>
    <w:rsid w:val="00073568"/>
    <w:rsid w:val="0007397A"/>
    <w:rsid w:val="000743B5"/>
    <w:rsid w:val="000751D7"/>
    <w:rsid w:val="000754EC"/>
    <w:rsid w:val="00076841"/>
    <w:rsid w:val="00077681"/>
    <w:rsid w:val="0008179E"/>
    <w:rsid w:val="000841EE"/>
    <w:rsid w:val="0008476D"/>
    <w:rsid w:val="000860F2"/>
    <w:rsid w:val="00086320"/>
    <w:rsid w:val="000863E6"/>
    <w:rsid w:val="00086629"/>
    <w:rsid w:val="00086798"/>
    <w:rsid w:val="000911DC"/>
    <w:rsid w:val="00092366"/>
    <w:rsid w:val="000954A7"/>
    <w:rsid w:val="00095BB2"/>
    <w:rsid w:val="00097D6D"/>
    <w:rsid w:val="000A1220"/>
    <w:rsid w:val="000A3B12"/>
    <w:rsid w:val="000A5379"/>
    <w:rsid w:val="000B1FB2"/>
    <w:rsid w:val="000B3FEE"/>
    <w:rsid w:val="000B4A96"/>
    <w:rsid w:val="000B5793"/>
    <w:rsid w:val="000B61FF"/>
    <w:rsid w:val="000B68F5"/>
    <w:rsid w:val="000B6DF1"/>
    <w:rsid w:val="000C2A7B"/>
    <w:rsid w:val="000C2EF8"/>
    <w:rsid w:val="000C358D"/>
    <w:rsid w:val="000C7495"/>
    <w:rsid w:val="000C7893"/>
    <w:rsid w:val="000D0AD1"/>
    <w:rsid w:val="000D1ABD"/>
    <w:rsid w:val="000D1C46"/>
    <w:rsid w:val="000D371D"/>
    <w:rsid w:val="000D50F2"/>
    <w:rsid w:val="000D53F1"/>
    <w:rsid w:val="000D586A"/>
    <w:rsid w:val="000D5886"/>
    <w:rsid w:val="000D5B0A"/>
    <w:rsid w:val="000E1807"/>
    <w:rsid w:val="000E2968"/>
    <w:rsid w:val="000E4512"/>
    <w:rsid w:val="000E4C7F"/>
    <w:rsid w:val="000E5437"/>
    <w:rsid w:val="000E60E6"/>
    <w:rsid w:val="000E68D2"/>
    <w:rsid w:val="000E693B"/>
    <w:rsid w:val="000F1399"/>
    <w:rsid w:val="000F3BB7"/>
    <w:rsid w:val="000F5654"/>
    <w:rsid w:val="000F584E"/>
    <w:rsid w:val="000F614B"/>
    <w:rsid w:val="000F63F6"/>
    <w:rsid w:val="000F6CA8"/>
    <w:rsid w:val="001014E3"/>
    <w:rsid w:val="0010322E"/>
    <w:rsid w:val="001033D1"/>
    <w:rsid w:val="001042F5"/>
    <w:rsid w:val="001048AF"/>
    <w:rsid w:val="00104967"/>
    <w:rsid w:val="00113EE0"/>
    <w:rsid w:val="00115343"/>
    <w:rsid w:val="001204EC"/>
    <w:rsid w:val="00120AF3"/>
    <w:rsid w:val="001233BF"/>
    <w:rsid w:val="0012389A"/>
    <w:rsid w:val="00123FEA"/>
    <w:rsid w:val="00124E7B"/>
    <w:rsid w:val="00125B52"/>
    <w:rsid w:val="001266B7"/>
    <w:rsid w:val="00130DCE"/>
    <w:rsid w:val="00130E7B"/>
    <w:rsid w:val="0013330C"/>
    <w:rsid w:val="00133E8E"/>
    <w:rsid w:val="00134202"/>
    <w:rsid w:val="00134E91"/>
    <w:rsid w:val="001354ED"/>
    <w:rsid w:val="00141129"/>
    <w:rsid w:val="00141F10"/>
    <w:rsid w:val="001436F3"/>
    <w:rsid w:val="0014441E"/>
    <w:rsid w:val="00150DFA"/>
    <w:rsid w:val="00152D95"/>
    <w:rsid w:val="00152E29"/>
    <w:rsid w:val="00153D39"/>
    <w:rsid w:val="001547CE"/>
    <w:rsid w:val="00156372"/>
    <w:rsid w:val="00157B68"/>
    <w:rsid w:val="00157F71"/>
    <w:rsid w:val="00160F29"/>
    <w:rsid w:val="00163AFE"/>
    <w:rsid w:val="001646C0"/>
    <w:rsid w:val="00165EB7"/>
    <w:rsid w:val="001668EB"/>
    <w:rsid w:val="0017052D"/>
    <w:rsid w:val="001706E1"/>
    <w:rsid w:val="001714D2"/>
    <w:rsid w:val="00171C66"/>
    <w:rsid w:val="00172CC1"/>
    <w:rsid w:val="00174076"/>
    <w:rsid w:val="00174F0C"/>
    <w:rsid w:val="00175121"/>
    <w:rsid w:val="0017562C"/>
    <w:rsid w:val="0017789E"/>
    <w:rsid w:val="00180AB4"/>
    <w:rsid w:val="00186686"/>
    <w:rsid w:val="001869D0"/>
    <w:rsid w:val="00186C42"/>
    <w:rsid w:val="00187369"/>
    <w:rsid w:val="00190121"/>
    <w:rsid w:val="00191272"/>
    <w:rsid w:val="00191CC4"/>
    <w:rsid w:val="0019239F"/>
    <w:rsid w:val="0019346C"/>
    <w:rsid w:val="001948E8"/>
    <w:rsid w:val="001A0297"/>
    <w:rsid w:val="001A4C13"/>
    <w:rsid w:val="001A54AB"/>
    <w:rsid w:val="001A7C80"/>
    <w:rsid w:val="001B0489"/>
    <w:rsid w:val="001B048A"/>
    <w:rsid w:val="001B29F8"/>
    <w:rsid w:val="001B57FA"/>
    <w:rsid w:val="001B60E6"/>
    <w:rsid w:val="001B6E7F"/>
    <w:rsid w:val="001B7BEC"/>
    <w:rsid w:val="001C4EED"/>
    <w:rsid w:val="001C54ED"/>
    <w:rsid w:val="001C7390"/>
    <w:rsid w:val="001C739C"/>
    <w:rsid w:val="001D049F"/>
    <w:rsid w:val="001D2931"/>
    <w:rsid w:val="001D2A0E"/>
    <w:rsid w:val="001D3273"/>
    <w:rsid w:val="001D4435"/>
    <w:rsid w:val="001D4C1E"/>
    <w:rsid w:val="001D4F80"/>
    <w:rsid w:val="001D739A"/>
    <w:rsid w:val="001D7588"/>
    <w:rsid w:val="001E0D0A"/>
    <w:rsid w:val="001E1336"/>
    <w:rsid w:val="001E1B88"/>
    <w:rsid w:val="001E314B"/>
    <w:rsid w:val="001E374F"/>
    <w:rsid w:val="001E3F78"/>
    <w:rsid w:val="001E6CFF"/>
    <w:rsid w:val="001F180F"/>
    <w:rsid w:val="001F3410"/>
    <w:rsid w:val="001F3AAF"/>
    <w:rsid w:val="001F5201"/>
    <w:rsid w:val="001F668F"/>
    <w:rsid w:val="00200B9A"/>
    <w:rsid w:val="00201122"/>
    <w:rsid w:val="002012AF"/>
    <w:rsid w:val="002029F4"/>
    <w:rsid w:val="00204768"/>
    <w:rsid w:val="00204A67"/>
    <w:rsid w:val="00206D14"/>
    <w:rsid w:val="00207FF7"/>
    <w:rsid w:val="00210221"/>
    <w:rsid w:val="00210334"/>
    <w:rsid w:val="0021112A"/>
    <w:rsid w:val="00211184"/>
    <w:rsid w:val="00211FF1"/>
    <w:rsid w:val="002129C6"/>
    <w:rsid w:val="00216FF5"/>
    <w:rsid w:val="00220F8C"/>
    <w:rsid w:val="00221571"/>
    <w:rsid w:val="002217CD"/>
    <w:rsid w:val="00222422"/>
    <w:rsid w:val="0022359F"/>
    <w:rsid w:val="00223C19"/>
    <w:rsid w:val="002248A9"/>
    <w:rsid w:val="00230CF8"/>
    <w:rsid w:val="002310DB"/>
    <w:rsid w:val="0023194F"/>
    <w:rsid w:val="002323AB"/>
    <w:rsid w:val="0023257F"/>
    <w:rsid w:val="00233159"/>
    <w:rsid w:val="0023548D"/>
    <w:rsid w:val="0023667E"/>
    <w:rsid w:val="00236BDD"/>
    <w:rsid w:val="00237993"/>
    <w:rsid w:val="002402FF"/>
    <w:rsid w:val="002413DA"/>
    <w:rsid w:val="00241DAB"/>
    <w:rsid w:val="00241FCC"/>
    <w:rsid w:val="002425CB"/>
    <w:rsid w:val="002434AB"/>
    <w:rsid w:val="00245DF3"/>
    <w:rsid w:val="002462F5"/>
    <w:rsid w:val="0024738A"/>
    <w:rsid w:val="00247441"/>
    <w:rsid w:val="00255583"/>
    <w:rsid w:val="00255C5A"/>
    <w:rsid w:val="00256400"/>
    <w:rsid w:val="00257AE5"/>
    <w:rsid w:val="0026085A"/>
    <w:rsid w:val="002614F8"/>
    <w:rsid w:val="002617D1"/>
    <w:rsid w:val="0026499C"/>
    <w:rsid w:val="00265A62"/>
    <w:rsid w:val="002666DC"/>
    <w:rsid w:val="00267374"/>
    <w:rsid w:val="00267CC8"/>
    <w:rsid w:val="002710C9"/>
    <w:rsid w:val="00271D69"/>
    <w:rsid w:val="002739B0"/>
    <w:rsid w:val="00273D1B"/>
    <w:rsid w:val="00274EEC"/>
    <w:rsid w:val="00276369"/>
    <w:rsid w:val="00276FB6"/>
    <w:rsid w:val="002813C1"/>
    <w:rsid w:val="00284367"/>
    <w:rsid w:val="0028461B"/>
    <w:rsid w:val="0028677A"/>
    <w:rsid w:val="0029008D"/>
    <w:rsid w:val="00290835"/>
    <w:rsid w:val="00292F2F"/>
    <w:rsid w:val="00293854"/>
    <w:rsid w:val="00294455"/>
    <w:rsid w:val="0029598A"/>
    <w:rsid w:val="00295C39"/>
    <w:rsid w:val="00296529"/>
    <w:rsid w:val="00296751"/>
    <w:rsid w:val="002A0CCA"/>
    <w:rsid w:val="002A2BCC"/>
    <w:rsid w:val="002A2D68"/>
    <w:rsid w:val="002A3E27"/>
    <w:rsid w:val="002A56D8"/>
    <w:rsid w:val="002A613F"/>
    <w:rsid w:val="002A681F"/>
    <w:rsid w:val="002A6A14"/>
    <w:rsid w:val="002A6B83"/>
    <w:rsid w:val="002A7963"/>
    <w:rsid w:val="002B078F"/>
    <w:rsid w:val="002B08D2"/>
    <w:rsid w:val="002B0FA5"/>
    <w:rsid w:val="002B5273"/>
    <w:rsid w:val="002B5CF2"/>
    <w:rsid w:val="002B6914"/>
    <w:rsid w:val="002C2717"/>
    <w:rsid w:val="002C37A9"/>
    <w:rsid w:val="002C417D"/>
    <w:rsid w:val="002C43A9"/>
    <w:rsid w:val="002C445B"/>
    <w:rsid w:val="002C4831"/>
    <w:rsid w:val="002D0A9D"/>
    <w:rsid w:val="002D0C88"/>
    <w:rsid w:val="002D2970"/>
    <w:rsid w:val="002D44AD"/>
    <w:rsid w:val="002D5490"/>
    <w:rsid w:val="002D589C"/>
    <w:rsid w:val="002E011F"/>
    <w:rsid w:val="002E1FF4"/>
    <w:rsid w:val="002E3311"/>
    <w:rsid w:val="002E3BDD"/>
    <w:rsid w:val="002E4BE3"/>
    <w:rsid w:val="002E51C9"/>
    <w:rsid w:val="002E6A30"/>
    <w:rsid w:val="002E6AB4"/>
    <w:rsid w:val="002E7D1C"/>
    <w:rsid w:val="002F0AA9"/>
    <w:rsid w:val="002F1275"/>
    <w:rsid w:val="002F1921"/>
    <w:rsid w:val="002F27F1"/>
    <w:rsid w:val="002F55E7"/>
    <w:rsid w:val="002F5783"/>
    <w:rsid w:val="002F5B01"/>
    <w:rsid w:val="002F7E5E"/>
    <w:rsid w:val="00300214"/>
    <w:rsid w:val="00300C09"/>
    <w:rsid w:val="003010D1"/>
    <w:rsid w:val="00302F59"/>
    <w:rsid w:val="0030408D"/>
    <w:rsid w:val="003042A8"/>
    <w:rsid w:val="0030455B"/>
    <w:rsid w:val="0030688C"/>
    <w:rsid w:val="00306D55"/>
    <w:rsid w:val="00310518"/>
    <w:rsid w:val="0031088D"/>
    <w:rsid w:val="0031181E"/>
    <w:rsid w:val="00311B9A"/>
    <w:rsid w:val="003126D5"/>
    <w:rsid w:val="0031602B"/>
    <w:rsid w:val="00316752"/>
    <w:rsid w:val="00316E00"/>
    <w:rsid w:val="00321209"/>
    <w:rsid w:val="003218D4"/>
    <w:rsid w:val="003219B0"/>
    <w:rsid w:val="0032587B"/>
    <w:rsid w:val="00326996"/>
    <w:rsid w:val="003323FF"/>
    <w:rsid w:val="00332656"/>
    <w:rsid w:val="00333978"/>
    <w:rsid w:val="003350CD"/>
    <w:rsid w:val="00336055"/>
    <w:rsid w:val="00336207"/>
    <w:rsid w:val="00337A54"/>
    <w:rsid w:val="00340623"/>
    <w:rsid w:val="00340C2D"/>
    <w:rsid w:val="00340F97"/>
    <w:rsid w:val="00342EB3"/>
    <w:rsid w:val="0034315A"/>
    <w:rsid w:val="00344071"/>
    <w:rsid w:val="0034479D"/>
    <w:rsid w:val="00344A95"/>
    <w:rsid w:val="0034534D"/>
    <w:rsid w:val="00346F40"/>
    <w:rsid w:val="00350CE9"/>
    <w:rsid w:val="0035443F"/>
    <w:rsid w:val="00354CBF"/>
    <w:rsid w:val="00355BAF"/>
    <w:rsid w:val="003573E8"/>
    <w:rsid w:val="003576EA"/>
    <w:rsid w:val="00361C1A"/>
    <w:rsid w:val="00363339"/>
    <w:rsid w:val="003644D3"/>
    <w:rsid w:val="00367F70"/>
    <w:rsid w:val="00367FBD"/>
    <w:rsid w:val="0037160C"/>
    <w:rsid w:val="003717D7"/>
    <w:rsid w:val="00372715"/>
    <w:rsid w:val="00372788"/>
    <w:rsid w:val="003728F2"/>
    <w:rsid w:val="00373C0B"/>
    <w:rsid w:val="003767C6"/>
    <w:rsid w:val="00376875"/>
    <w:rsid w:val="00377243"/>
    <w:rsid w:val="00380263"/>
    <w:rsid w:val="0038324A"/>
    <w:rsid w:val="00384F64"/>
    <w:rsid w:val="00385A15"/>
    <w:rsid w:val="00385C2C"/>
    <w:rsid w:val="00386D9D"/>
    <w:rsid w:val="003912A8"/>
    <w:rsid w:val="0039133E"/>
    <w:rsid w:val="00392A27"/>
    <w:rsid w:val="003946A2"/>
    <w:rsid w:val="00394935"/>
    <w:rsid w:val="00395E07"/>
    <w:rsid w:val="0039745F"/>
    <w:rsid w:val="00397C9A"/>
    <w:rsid w:val="003A0E5B"/>
    <w:rsid w:val="003A1938"/>
    <w:rsid w:val="003A2DD2"/>
    <w:rsid w:val="003A4008"/>
    <w:rsid w:val="003A44D3"/>
    <w:rsid w:val="003A47EE"/>
    <w:rsid w:val="003A5549"/>
    <w:rsid w:val="003B11F8"/>
    <w:rsid w:val="003B29CF"/>
    <w:rsid w:val="003B62DB"/>
    <w:rsid w:val="003B64D2"/>
    <w:rsid w:val="003B6ED7"/>
    <w:rsid w:val="003C12E6"/>
    <w:rsid w:val="003C1698"/>
    <w:rsid w:val="003C3331"/>
    <w:rsid w:val="003C475E"/>
    <w:rsid w:val="003C4A94"/>
    <w:rsid w:val="003C53EF"/>
    <w:rsid w:val="003C5D43"/>
    <w:rsid w:val="003C6045"/>
    <w:rsid w:val="003C6A23"/>
    <w:rsid w:val="003C73FA"/>
    <w:rsid w:val="003D169C"/>
    <w:rsid w:val="003D329C"/>
    <w:rsid w:val="003D35F0"/>
    <w:rsid w:val="003D441A"/>
    <w:rsid w:val="003D51A4"/>
    <w:rsid w:val="003D5936"/>
    <w:rsid w:val="003E03A4"/>
    <w:rsid w:val="003E0529"/>
    <w:rsid w:val="003E1E92"/>
    <w:rsid w:val="003E1FDD"/>
    <w:rsid w:val="003E2286"/>
    <w:rsid w:val="003E3E07"/>
    <w:rsid w:val="003E487A"/>
    <w:rsid w:val="003E6E5B"/>
    <w:rsid w:val="003E7267"/>
    <w:rsid w:val="003F07C1"/>
    <w:rsid w:val="003F08B6"/>
    <w:rsid w:val="003F2941"/>
    <w:rsid w:val="003F2DD1"/>
    <w:rsid w:val="003F32D8"/>
    <w:rsid w:val="003F3704"/>
    <w:rsid w:val="003F4462"/>
    <w:rsid w:val="003F4CFA"/>
    <w:rsid w:val="003F5772"/>
    <w:rsid w:val="003F6870"/>
    <w:rsid w:val="003F74E0"/>
    <w:rsid w:val="004008CC"/>
    <w:rsid w:val="00400AFB"/>
    <w:rsid w:val="0040198D"/>
    <w:rsid w:val="0040255C"/>
    <w:rsid w:val="00404740"/>
    <w:rsid w:val="004062E9"/>
    <w:rsid w:val="0040773F"/>
    <w:rsid w:val="00411196"/>
    <w:rsid w:val="00412A0A"/>
    <w:rsid w:val="004157D9"/>
    <w:rsid w:val="004177EB"/>
    <w:rsid w:val="00417A59"/>
    <w:rsid w:val="004200D6"/>
    <w:rsid w:val="0042218E"/>
    <w:rsid w:val="00423C02"/>
    <w:rsid w:val="004311A3"/>
    <w:rsid w:val="00431BEC"/>
    <w:rsid w:val="00431C31"/>
    <w:rsid w:val="004322C2"/>
    <w:rsid w:val="00433B2E"/>
    <w:rsid w:val="0044363B"/>
    <w:rsid w:val="0044415B"/>
    <w:rsid w:val="004446F3"/>
    <w:rsid w:val="00445AE2"/>
    <w:rsid w:val="00446564"/>
    <w:rsid w:val="004469FE"/>
    <w:rsid w:val="00447F71"/>
    <w:rsid w:val="00450E27"/>
    <w:rsid w:val="00451B72"/>
    <w:rsid w:val="00451E0F"/>
    <w:rsid w:val="00451EF7"/>
    <w:rsid w:val="004526B4"/>
    <w:rsid w:val="00452FF1"/>
    <w:rsid w:val="0045449B"/>
    <w:rsid w:val="00455128"/>
    <w:rsid w:val="00457EEC"/>
    <w:rsid w:val="00460705"/>
    <w:rsid w:val="00460C4F"/>
    <w:rsid w:val="004615E6"/>
    <w:rsid w:val="00461712"/>
    <w:rsid w:val="00461B14"/>
    <w:rsid w:val="00461B62"/>
    <w:rsid w:val="00463513"/>
    <w:rsid w:val="004637E4"/>
    <w:rsid w:val="004645A6"/>
    <w:rsid w:val="00464A2D"/>
    <w:rsid w:val="004654FD"/>
    <w:rsid w:val="00465D69"/>
    <w:rsid w:val="0046720E"/>
    <w:rsid w:val="00470A4C"/>
    <w:rsid w:val="00472236"/>
    <w:rsid w:val="00472632"/>
    <w:rsid w:val="00472BD4"/>
    <w:rsid w:val="00472C1B"/>
    <w:rsid w:val="004736EE"/>
    <w:rsid w:val="00473A5C"/>
    <w:rsid w:val="00473EE6"/>
    <w:rsid w:val="00474EA7"/>
    <w:rsid w:val="0047538A"/>
    <w:rsid w:val="00475F9D"/>
    <w:rsid w:val="00477381"/>
    <w:rsid w:val="0047738E"/>
    <w:rsid w:val="00477D84"/>
    <w:rsid w:val="00480DCD"/>
    <w:rsid w:val="004818D7"/>
    <w:rsid w:val="00482AC5"/>
    <w:rsid w:val="00483B50"/>
    <w:rsid w:val="00483D22"/>
    <w:rsid w:val="004842D6"/>
    <w:rsid w:val="00484501"/>
    <w:rsid w:val="004908E1"/>
    <w:rsid w:val="004913B5"/>
    <w:rsid w:val="00491C75"/>
    <w:rsid w:val="00491D8D"/>
    <w:rsid w:val="00491EF8"/>
    <w:rsid w:val="004945B7"/>
    <w:rsid w:val="0049556B"/>
    <w:rsid w:val="00495CAD"/>
    <w:rsid w:val="00497430"/>
    <w:rsid w:val="0049763F"/>
    <w:rsid w:val="004A0751"/>
    <w:rsid w:val="004A0D84"/>
    <w:rsid w:val="004A1E66"/>
    <w:rsid w:val="004A2635"/>
    <w:rsid w:val="004A3B68"/>
    <w:rsid w:val="004A42BF"/>
    <w:rsid w:val="004A5153"/>
    <w:rsid w:val="004A61CF"/>
    <w:rsid w:val="004B418F"/>
    <w:rsid w:val="004B5C15"/>
    <w:rsid w:val="004B6DD3"/>
    <w:rsid w:val="004B7FB7"/>
    <w:rsid w:val="004C039B"/>
    <w:rsid w:val="004C077D"/>
    <w:rsid w:val="004C2580"/>
    <w:rsid w:val="004C39C7"/>
    <w:rsid w:val="004C514A"/>
    <w:rsid w:val="004C5BFE"/>
    <w:rsid w:val="004C6C2B"/>
    <w:rsid w:val="004C70C6"/>
    <w:rsid w:val="004C71C8"/>
    <w:rsid w:val="004C782C"/>
    <w:rsid w:val="004C7D7B"/>
    <w:rsid w:val="004D03BA"/>
    <w:rsid w:val="004D0756"/>
    <w:rsid w:val="004D0AE3"/>
    <w:rsid w:val="004D15D4"/>
    <w:rsid w:val="004D5123"/>
    <w:rsid w:val="004D5DC1"/>
    <w:rsid w:val="004E6258"/>
    <w:rsid w:val="004F0FC1"/>
    <w:rsid w:val="004F2D0B"/>
    <w:rsid w:val="004F3D3F"/>
    <w:rsid w:val="004F519F"/>
    <w:rsid w:val="004F5488"/>
    <w:rsid w:val="004F55E5"/>
    <w:rsid w:val="004F5DA9"/>
    <w:rsid w:val="0050049D"/>
    <w:rsid w:val="005010AD"/>
    <w:rsid w:val="00501D60"/>
    <w:rsid w:val="00503EC0"/>
    <w:rsid w:val="00504321"/>
    <w:rsid w:val="00505865"/>
    <w:rsid w:val="00511856"/>
    <w:rsid w:val="00513A7A"/>
    <w:rsid w:val="00514976"/>
    <w:rsid w:val="005177AF"/>
    <w:rsid w:val="00521858"/>
    <w:rsid w:val="00521BAD"/>
    <w:rsid w:val="005227DE"/>
    <w:rsid w:val="00525564"/>
    <w:rsid w:val="0052599A"/>
    <w:rsid w:val="00526DEE"/>
    <w:rsid w:val="0052718A"/>
    <w:rsid w:val="005273B7"/>
    <w:rsid w:val="00527AA2"/>
    <w:rsid w:val="00527C10"/>
    <w:rsid w:val="0053076D"/>
    <w:rsid w:val="00532DBC"/>
    <w:rsid w:val="00533D5C"/>
    <w:rsid w:val="005349FE"/>
    <w:rsid w:val="0053521E"/>
    <w:rsid w:val="00535248"/>
    <w:rsid w:val="00535392"/>
    <w:rsid w:val="00535521"/>
    <w:rsid w:val="0053593E"/>
    <w:rsid w:val="00537569"/>
    <w:rsid w:val="00537AE7"/>
    <w:rsid w:val="00540EB1"/>
    <w:rsid w:val="0054150B"/>
    <w:rsid w:val="00542BA4"/>
    <w:rsid w:val="00543448"/>
    <w:rsid w:val="00547000"/>
    <w:rsid w:val="005479AE"/>
    <w:rsid w:val="0055397F"/>
    <w:rsid w:val="00556DF8"/>
    <w:rsid w:val="00556E55"/>
    <w:rsid w:val="00564780"/>
    <w:rsid w:val="0056723C"/>
    <w:rsid w:val="005715DF"/>
    <w:rsid w:val="00571693"/>
    <w:rsid w:val="00571A91"/>
    <w:rsid w:val="00572007"/>
    <w:rsid w:val="005720C4"/>
    <w:rsid w:val="0057332C"/>
    <w:rsid w:val="00573405"/>
    <w:rsid w:val="00574476"/>
    <w:rsid w:val="0057484D"/>
    <w:rsid w:val="005752BC"/>
    <w:rsid w:val="005757E4"/>
    <w:rsid w:val="00575B52"/>
    <w:rsid w:val="00581545"/>
    <w:rsid w:val="0058199E"/>
    <w:rsid w:val="005828CF"/>
    <w:rsid w:val="00582CD4"/>
    <w:rsid w:val="0058408B"/>
    <w:rsid w:val="005845D9"/>
    <w:rsid w:val="00591002"/>
    <w:rsid w:val="00592F31"/>
    <w:rsid w:val="0059370A"/>
    <w:rsid w:val="00593E2A"/>
    <w:rsid w:val="0059495E"/>
    <w:rsid w:val="00597336"/>
    <w:rsid w:val="0059785E"/>
    <w:rsid w:val="00597E2F"/>
    <w:rsid w:val="005A004C"/>
    <w:rsid w:val="005A4218"/>
    <w:rsid w:val="005A4D30"/>
    <w:rsid w:val="005A5C3C"/>
    <w:rsid w:val="005A726F"/>
    <w:rsid w:val="005B2ECF"/>
    <w:rsid w:val="005B538F"/>
    <w:rsid w:val="005B78FC"/>
    <w:rsid w:val="005C078E"/>
    <w:rsid w:val="005C1014"/>
    <w:rsid w:val="005C2290"/>
    <w:rsid w:val="005C2B52"/>
    <w:rsid w:val="005D1383"/>
    <w:rsid w:val="005D3960"/>
    <w:rsid w:val="005D43E7"/>
    <w:rsid w:val="005D47AF"/>
    <w:rsid w:val="005D528D"/>
    <w:rsid w:val="005D5396"/>
    <w:rsid w:val="005D7366"/>
    <w:rsid w:val="005E02BF"/>
    <w:rsid w:val="005E0F15"/>
    <w:rsid w:val="005E2093"/>
    <w:rsid w:val="005E250A"/>
    <w:rsid w:val="005E38EB"/>
    <w:rsid w:val="005E3D5D"/>
    <w:rsid w:val="005E6B6E"/>
    <w:rsid w:val="005E753C"/>
    <w:rsid w:val="005F1F22"/>
    <w:rsid w:val="005F2BFD"/>
    <w:rsid w:val="005F3BC7"/>
    <w:rsid w:val="005F4E39"/>
    <w:rsid w:val="005F6237"/>
    <w:rsid w:val="005F7126"/>
    <w:rsid w:val="005F7FB4"/>
    <w:rsid w:val="00601A88"/>
    <w:rsid w:val="006020E6"/>
    <w:rsid w:val="00602EF5"/>
    <w:rsid w:val="006079BC"/>
    <w:rsid w:val="00607A2B"/>
    <w:rsid w:val="00607AE8"/>
    <w:rsid w:val="00607DA6"/>
    <w:rsid w:val="00607E32"/>
    <w:rsid w:val="006113B0"/>
    <w:rsid w:val="00612EF9"/>
    <w:rsid w:val="0061377A"/>
    <w:rsid w:val="006149DF"/>
    <w:rsid w:val="006151E6"/>
    <w:rsid w:val="0061756B"/>
    <w:rsid w:val="0062088C"/>
    <w:rsid w:val="0062195B"/>
    <w:rsid w:val="00622D8F"/>
    <w:rsid w:val="00625F40"/>
    <w:rsid w:val="00626FF9"/>
    <w:rsid w:val="00630D59"/>
    <w:rsid w:val="006331E6"/>
    <w:rsid w:val="0063447E"/>
    <w:rsid w:val="00636403"/>
    <w:rsid w:val="00636C4B"/>
    <w:rsid w:val="00636E9F"/>
    <w:rsid w:val="00637B4F"/>
    <w:rsid w:val="00640E17"/>
    <w:rsid w:val="0064128A"/>
    <w:rsid w:val="006413FE"/>
    <w:rsid w:val="00646070"/>
    <w:rsid w:val="00646BBD"/>
    <w:rsid w:val="00646C40"/>
    <w:rsid w:val="0065040D"/>
    <w:rsid w:val="006506BB"/>
    <w:rsid w:val="006510D6"/>
    <w:rsid w:val="006546AD"/>
    <w:rsid w:val="006546FB"/>
    <w:rsid w:val="0065586F"/>
    <w:rsid w:val="00656240"/>
    <w:rsid w:val="006566F7"/>
    <w:rsid w:val="00660B0B"/>
    <w:rsid w:val="0066126B"/>
    <w:rsid w:val="006617D4"/>
    <w:rsid w:val="00662AE4"/>
    <w:rsid w:val="00663706"/>
    <w:rsid w:val="00663805"/>
    <w:rsid w:val="00667F00"/>
    <w:rsid w:val="00670026"/>
    <w:rsid w:val="00671355"/>
    <w:rsid w:val="0067156F"/>
    <w:rsid w:val="00671AF8"/>
    <w:rsid w:val="00673E36"/>
    <w:rsid w:val="0067480C"/>
    <w:rsid w:val="006767A7"/>
    <w:rsid w:val="006774C9"/>
    <w:rsid w:val="00683A12"/>
    <w:rsid w:val="006849F3"/>
    <w:rsid w:val="00687401"/>
    <w:rsid w:val="00690E42"/>
    <w:rsid w:val="00690F82"/>
    <w:rsid w:val="0069176D"/>
    <w:rsid w:val="00691B3E"/>
    <w:rsid w:val="00692422"/>
    <w:rsid w:val="006941CD"/>
    <w:rsid w:val="0069652B"/>
    <w:rsid w:val="006A0B9C"/>
    <w:rsid w:val="006A2EAB"/>
    <w:rsid w:val="006A39A1"/>
    <w:rsid w:val="006A3F7F"/>
    <w:rsid w:val="006A5925"/>
    <w:rsid w:val="006A78A9"/>
    <w:rsid w:val="006A78E3"/>
    <w:rsid w:val="006B1B4C"/>
    <w:rsid w:val="006B1F33"/>
    <w:rsid w:val="006B229B"/>
    <w:rsid w:val="006B2770"/>
    <w:rsid w:val="006B2A4B"/>
    <w:rsid w:val="006B359D"/>
    <w:rsid w:val="006B390A"/>
    <w:rsid w:val="006B498A"/>
    <w:rsid w:val="006B7082"/>
    <w:rsid w:val="006B7147"/>
    <w:rsid w:val="006B7C4D"/>
    <w:rsid w:val="006C0668"/>
    <w:rsid w:val="006C2C5A"/>
    <w:rsid w:val="006C3CE2"/>
    <w:rsid w:val="006C44B5"/>
    <w:rsid w:val="006C74E5"/>
    <w:rsid w:val="006D03A5"/>
    <w:rsid w:val="006D173D"/>
    <w:rsid w:val="006D1CD4"/>
    <w:rsid w:val="006D2878"/>
    <w:rsid w:val="006D32BF"/>
    <w:rsid w:val="006D5B01"/>
    <w:rsid w:val="006D66F3"/>
    <w:rsid w:val="006D6C51"/>
    <w:rsid w:val="006D721C"/>
    <w:rsid w:val="006D75B6"/>
    <w:rsid w:val="006D7DC1"/>
    <w:rsid w:val="006E1761"/>
    <w:rsid w:val="006E257D"/>
    <w:rsid w:val="006E258E"/>
    <w:rsid w:val="006E332A"/>
    <w:rsid w:val="006E36E9"/>
    <w:rsid w:val="006E5728"/>
    <w:rsid w:val="006E5FC9"/>
    <w:rsid w:val="006F0CD3"/>
    <w:rsid w:val="006F20A7"/>
    <w:rsid w:val="006F2606"/>
    <w:rsid w:val="006F5BD7"/>
    <w:rsid w:val="006F6CB1"/>
    <w:rsid w:val="007014B1"/>
    <w:rsid w:val="00701D10"/>
    <w:rsid w:val="00703045"/>
    <w:rsid w:val="00704F9F"/>
    <w:rsid w:val="0070619D"/>
    <w:rsid w:val="007075DF"/>
    <w:rsid w:val="0071132D"/>
    <w:rsid w:val="007119BD"/>
    <w:rsid w:val="0071449E"/>
    <w:rsid w:val="00715A09"/>
    <w:rsid w:val="0071738E"/>
    <w:rsid w:val="00720772"/>
    <w:rsid w:val="00720CCC"/>
    <w:rsid w:val="00723017"/>
    <w:rsid w:val="00724C0D"/>
    <w:rsid w:val="00725ACC"/>
    <w:rsid w:val="00727777"/>
    <w:rsid w:val="0073097B"/>
    <w:rsid w:val="00730E3A"/>
    <w:rsid w:val="00731467"/>
    <w:rsid w:val="007319A0"/>
    <w:rsid w:val="00732BFA"/>
    <w:rsid w:val="00733099"/>
    <w:rsid w:val="00733FF0"/>
    <w:rsid w:val="00735E98"/>
    <w:rsid w:val="00736AFA"/>
    <w:rsid w:val="00737DFE"/>
    <w:rsid w:val="007405F5"/>
    <w:rsid w:val="00740A9A"/>
    <w:rsid w:val="007410F5"/>
    <w:rsid w:val="007414DD"/>
    <w:rsid w:val="00742865"/>
    <w:rsid w:val="0074432B"/>
    <w:rsid w:val="007449C0"/>
    <w:rsid w:val="00745DAD"/>
    <w:rsid w:val="00746569"/>
    <w:rsid w:val="007479E4"/>
    <w:rsid w:val="00750B36"/>
    <w:rsid w:val="00753445"/>
    <w:rsid w:val="0075473A"/>
    <w:rsid w:val="007549B6"/>
    <w:rsid w:val="007576B3"/>
    <w:rsid w:val="00757C16"/>
    <w:rsid w:val="00760D40"/>
    <w:rsid w:val="007626A4"/>
    <w:rsid w:val="00762A9C"/>
    <w:rsid w:val="00763425"/>
    <w:rsid w:val="007705CC"/>
    <w:rsid w:val="0077086B"/>
    <w:rsid w:val="00771CAC"/>
    <w:rsid w:val="007724CD"/>
    <w:rsid w:val="00772DD6"/>
    <w:rsid w:val="0077538E"/>
    <w:rsid w:val="007753C2"/>
    <w:rsid w:val="00777388"/>
    <w:rsid w:val="00777F08"/>
    <w:rsid w:val="007800D3"/>
    <w:rsid w:val="007811F3"/>
    <w:rsid w:val="00782B61"/>
    <w:rsid w:val="0078385B"/>
    <w:rsid w:val="00784B74"/>
    <w:rsid w:val="007855AE"/>
    <w:rsid w:val="007862B0"/>
    <w:rsid w:val="007867EC"/>
    <w:rsid w:val="00790530"/>
    <w:rsid w:val="00791265"/>
    <w:rsid w:val="00796E77"/>
    <w:rsid w:val="007A007B"/>
    <w:rsid w:val="007A0DD4"/>
    <w:rsid w:val="007A1ED3"/>
    <w:rsid w:val="007A2E09"/>
    <w:rsid w:val="007A3D43"/>
    <w:rsid w:val="007A5B4B"/>
    <w:rsid w:val="007A6645"/>
    <w:rsid w:val="007B2030"/>
    <w:rsid w:val="007B295F"/>
    <w:rsid w:val="007B63AC"/>
    <w:rsid w:val="007B6E91"/>
    <w:rsid w:val="007C1956"/>
    <w:rsid w:val="007C314E"/>
    <w:rsid w:val="007C4923"/>
    <w:rsid w:val="007C6529"/>
    <w:rsid w:val="007C75C9"/>
    <w:rsid w:val="007D0EFA"/>
    <w:rsid w:val="007D60FA"/>
    <w:rsid w:val="007D689A"/>
    <w:rsid w:val="007D738B"/>
    <w:rsid w:val="007D7913"/>
    <w:rsid w:val="007E5324"/>
    <w:rsid w:val="007E5A47"/>
    <w:rsid w:val="007E640D"/>
    <w:rsid w:val="007E6425"/>
    <w:rsid w:val="007F062D"/>
    <w:rsid w:val="007F2065"/>
    <w:rsid w:val="007F31B3"/>
    <w:rsid w:val="007F680D"/>
    <w:rsid w:val="007F6B3E"/>
    <w:rsid w:val="007F7916"/>
    <w:rsid w:val="008022B7"/>
    <w:rsid w:val="008038C9"/>
    <w:rsid w:val="008038CD"/>
    <w:rsid w:val="00803B6D"/>
    <w:rsid w:val="00804518"/>
    <w:rsid w:val="00804E05"/>
    <w:rsid w:val="0080557A"/>
    <w:rsid w:val="00805D81"/>
    <w:rsid w:val="008073BC"/>
    <w:rsid w:val="00810210"/>
    <w:rsid w:val="0081095B"/>
    <w:rsid w:val="0081322D"/>
    <w:rsid w:val="008146AD"/>
    <w:rsid w:val="00814B9F"/>
    <w:rsid w:val="008158D6"/>
    <w:rsid w:val="008168E7"/>
    <w:rsid w:val="00816BD7"/>
    <w:rsid w:val="008176FE"/>
    <w:rsid w:val="00817D61"/>
    <w:rsid w:val="0082173E"/>
    <w:rsid w:val="00821C37"/>
    <w:rsid w:val="0082213F"/>
    <w:rsid w:val="008241DD"/>
    <w:rsid w:val="0082422C"/>
    <w:rsid w:val="008259D6"/>
    <w:rsid w:val="00830C96"/>
    <w:rsid w:val="00831546"/>
    <w:rsid w:val="00831E34"/>
    <w:rsid w:val="0083302E"/>
    <w:rsid w:val="0083708D"/>
    <w:rsid w:val="008370E8"/>
    <w:rsid w:val="00837EAD"/>
    <w:rsid w:val="00841027"/>
    <w:rsid w:val="008412B1"/>
    <w:rsid w:val="008422C1"/>
    <w:rsid w:val="00843155"/>
    <w:rsid w:val="008452F2"/>
    <w:rsid w:val="0084594D"/>
    <w:rsid w:val="00847E83"/>
    <w:rsid w:val="008502A6"/>
    <w:rsid w:val="0085069B"/>
    <w:rsid w:val="00852D3D"/>
    <w:rsid w:val="0085402A"/>
    <w:rsid w:val="00855413"/>
    <w:rsid w:val="0085583B"/>
    <w:rsid w:val="008568E4"/>
    <w:rsid w:val="00857BFE"/>
    <w:rsid w:val="00860603"/>
    <w:rsid w:val="0086064A"/>
    <w:rsid w:val="00860CCA"/>
    <w:rsid w:val="00860EF0"/>
    <w:rsid w:val="00861D6B"/>
    <w:rsid w:val="008632B2"/>
    <w:rsid w:val="00864396"/>
    <w:rsid w:val="00865173"/>
    <w:rsid w:val="0086716F"/>
    <w:rsid w:val="008672F0"/>
    <w:rsid w:val="0087059D"/>
    <w:rsid w:val="008719BE"/>
    <w:rsid w:val="00871A2F"/>
    <w:rsid w:val="00873E48"/>
    <w:rsid w:val="0087484F"/>
    <w:rsid w:val="00875C91"/>
    <w:rsid w:val="0087702F"/>
    <w:rsid w:val="00877C12"/>
    <w:rsid w:val="008803BE"/>
    <w:rsid w:val="00881ACF"/>
    <w:rsid w:val="00884A22"/>
    <w:rsid w:val="00885A90"/>
    <w:rsid w:val="00886BA7"/>
    <w:rsid w:val="008878AB"/>
    <w:rsid w:val="00887972"/>
    <w:rsid w:val="0089003B"/>
    <w:rsid w:val="00891A49"/>
    <w:rsid w:val="008922F3"/>
    <w:rsid w:val="00892BA4"/>
    <w:rsid w:val="0089316C"/>
    <w:rsid w:val="0089351A"/>
    <w:rsid w:val="00895D8E"/>
    <w:rsid w:val="0089678C"/>
    <w:rsid w:val="0089733C"/>
    <w:rsid w:val="00897811"/>
    <w:rsid w:val="008A12FB"/>
    <w:rsid w:val="008A14BC"/>
    <w:rsid w:val="008A4043"/>
    <w:rsid w:val="008A5F9C"/>
    <w:rsid w:val="008A658E"/>
    <w:rsid w:val="008B048F"/>
    <w:rsid w:val="008B1169"/>
    <w:rsid w:val="008B136C"/>
    <w:rsid w:val="008B2A2C"/>
    <w:rsid w:val="008B3CD1"/>
    <w:rsid w:val="008B47DD"/>
    <w:rsid w:val="008B52E8"/>
    <w:rsid w:val="008B71D8"/>
    <w:rsid w:val="008C077B"/>
    <w:rsid w:val="008C0EB2"/>
    <w:rsid w:val="008C1652"/>
    <w:rsid w:val="008C23EF"/>
    <w:rsid w:val="008C27B6"/>
    <w:rsid w:val="008C2B20"/>
    <w:rsid w:val="008C2C58"/>
    <w:rsid w:val="008C3FAC"/>
    <w:rsid w:val="008C55AD"/>
    <w:rsid w:val="008D07F9"/>
    <w:rsid w:val="008D1380"/>
    <w:rsid w:val="008D2D44"/>
    <w:rsid w:val="008D4ED8"/>
    <w:rsid w:val="008D5835"/>
    <w:rsid w:val="008D61A4"/>
    <w:rsid w:val="008D7037"/>
    <w:rsid w:val="008E0268"/>
    <w:rsid w:val="008E1DC9"/>
    <w:rsid w:val="008E1E7B"/>
    <w:rsid w:val="008E25B0"/>
    <w:rsid w:val="008E392B"/>
    <w:rsid w:val="008E3AF3"/>
    <w:rsid w:val="008E63EA"/>
    <w:rsid w:val="008E6DCF"/>
    <w:rsid w:val="008F13E7"/>
    <w:rsid w:val="008F5242"/>
    <w:rsid w:val="008F7F8A"/>
    <w:rsid w:val="00901347"/>
    <w:rsid w:val="009016A0"/>
    <w:rsid w:val="00902647"/>
    <w:rsid w:val="00902B73"/>
    <w:rsid w:val="00903A75"/>
    <w:rsid w:val="00903FA3"/>
    <w:rsid w:val="00904FC9"/>
    <w:rsid w:val="00905512"/>
    <w:rsid w:val="00905745"/>
    <w:rsid w:val="0090631C"/>
    <w:rsid w:val="00907437"/>
    <w:rsid w:val="009114A1"/>
    <w:rsid w:val="00911BE2"/>
    <w:rsid w:val="009122CD"/>
    <w:rsid w:val="009178FD"/>
    <w:rsid w:val="009205A1"/>
    <w:rsid w:val="0092276D"/>
    <w:rsid w:val="0092286E"/>
    <w:rsid w:val="00922F3D"/>
    <w:rsid w:val="00924CCA"/>
    <w:rsid w:val="00925130"/>
    <w:rsid w:val="009260DD"/>
    <w:rsid w:val="00926D3A"/>
    <w:rsid w:val="009278B6"/>
    <w:rsid w:val="00927F42"/>
    <w:rsid w:val="00930D64"/>
    <w:rsid w:val="009312FC"/>
    <w:rsid w:val="0093168F"/>
    <w:rsid w:val="00932D1C"/>
    <w:rsid w:val="009339F4"/>
    <w:rsid w:val="00934804"/>
    <w:rsid w:val="00935AA2"/>
    <w:rsid w:val="0094162C"/>
    <w:rsid w:val="00942F70"/>
    <w:rsid w:val="00943F51"/>
    <w:rsid w:val="009445E7"/>
    <w:rsid w:val="009448BC"/>
    <w:rsid w:val="00944D55"/>
    <w:rsid w:val="00945AE8"/>
    <w:rsid w:val="0094759E"/>
    <w:rsid w:val="00947BBF"/>
    <w:rsid w:val="00950CE2"/>
    <w:rsid w:val="00951098"/>
    <w:rsid w:val="009511E1"/>
    <w:rsid w:val="00954658"/>
    <w:rsid w:val="00954D66"/>
    <w:rsid w:val="009558E1"/>
    <w:rsid w:val="009606EB"/>
    <w:rsid w:val="00962DA5"/>
    <w:rsid w:val="009640C8"/>
    <w:rsid w:val="00966604"/>
    <w:rsid w:val="009672EB"/>
    <w:rsid w:val="00967377"/>
    <w:rsid w:val="009714D9"/>
    <w:rsid w:val="00972B0B"/>
    <w:rsid w:val="00975460"/>
    <w:rsid w:val="00977640"/>
    <w:rsid w:val="009804B5"/>
    <w:rsid w:val="0098092E"/>
    <w:rsid w:val="009810C7"/>
    <w:rsid w:val="0098188C"/>
    <w:rsid w:val="00981B4A"/>
    <w:rsid w:val="00982648"/>
    <w:rsid w:val="0098526A"/>
    <w:rsid w:val="009856FB"/>
    <w:rsid w:val="00986B0C"/>
    <w:rsid w:val="009879EA"/>
    <w:rsid w:val="00987D28"/>
    <w:rsid w:val="00992931"/>
    <w:rsid w:val="009933A9"/>
    <w:rsid w:val="0099435A"/>
    <w:rsid w:val="00994B5F"/>
    <w:rsid w:val="00995DA9"/>
    <w:rsid w:val="0099757E"/>
    <w:rsid w:val="009A07E7"/>
    <w:rsid w:val="009A2C27"/>
    <w:rsid w:val="009A2CB6"/>
    <w:rsid w:val="009A5319"/>
    <w:rsid w:val="009A7754"/>
    <w:rsid w:val="009B0042"/>
    <w:rsid w:val="009B042C"/>
    <w:rsid w:val="009B0434"/>
    <w:rsid w:val="009B25D5"/>
    <w:rsid w:val="009B4499"/>
    <w:rsid w:val="009B6501"/>
    <w:rsid w:val="009B7B4A"/>
    <w:rsid w:val="009C2F3A"/>
    <w:rsid w:val="009C4B7A"/>
    <w:rsid w:val="009C4F2E"/>
    <w:rsid w:val="009C5404"/>
    <w:rsid w:val="009C58C0"/>
    <w:rsid w:val="009D0357"/>
    <w:rsid w:val="009D0519"/>
    <w:rsid w:val="009D06F5"/>
    <w:rsid w:val="009D1467"/>
    <w:rsid w:val="009D1604"/>
    <w:rsid w:val="009D3FE0"/>
    <w:rsid w:val="009D44AB"/>
    <w:rsid w:val="009D501D"/>
    <w:rsid w:val="009D7F85"/>
    <w:rsid w:val="009E0A32"/>
    <w:rsid w:val="009E174B"/>
    <w:rsid w:val="009E2A44"/>
    <w:rsid w:val="009E2BED"/>
    <w:rsid w:val="009E3D11"/>
    <w:rsid w:val="009E5BC1"/>
    <w:rsid w:val="009E640B"/>
    <w:rsid w:val="009E741D"/>
    <w:rsid w:val="009F0239"/>
    <w:rsid w:val="009F213A"/>
    <w:rsid w:val="009F26A1"/>
    <w:rsid w:val="009F3191"/>
    <w:rsid w:val="009F3EBA"/>
    <w:rsid w:val="009F556B"/>
    <w:rsid w:val="009F5FEA"/>
    <w:rsid w:val="009F645F"/>
    <w:rsid w:val="009F6619"/>
    <w:rsid w:val="009F6705"/>
    <w:rsid w:val="009F7DD7"/>
    <w:rsid w:val="00A01C6B"/>
    <w:rsid w:val="00A02B93"/>
    <w:rsid w:val="00A07791"/>
    <w:rsid w:val="00A10004"/>
    <w:rsid w:val="00A10ECB"/>
    <w:rsid w:val="00A1119F"/>
    <w:rsid w:val="00A11EDD"/>
    <w:rsid w:val="00A128C4"/>
    <w:rsid w:val="00A16BD5"/>
    <w:rsid w:val="00A1768B"/>
    <w:rsid w:val="00A253AD"/>
    <w:rsid w:val="00A26A20"/>
    <w:rsid w:val="00A32F74"/>
    <w:rsid w:val="00A34E61"/>
    <w:rsid w:val="00A354AF"/>
    <w:rsid w:val="00A35A2F"/>
    <w:rsid w:val="00A4167F"/>
    <w:rsid w:val="00A41B6A"/>
    <w:rsid w:val="00A445A6"/>
    <w:rsid w:val="00A44EDD"/>
    <w:rsid w:val="00A45508"/>
    <w:rsid w:val="00A45619"/>
    <w:rsid w:val="00A4565B"/>
    <w:rsid w:val="00A507CF"/>
    <w:rsid w:val="00A51B3C"/>
    <w:rsid w:val="00A53463"/>
    <w:rsid w:val="00A54C2D"/>
    <w:rsid w:val="00A57202"/>
    <w:rsid w:val="00A60B29"/>
    <w:rsid w:val="00A60BC7"/>
    <w:rsid w:val="00A60CF7"/>
    <w:rsid w:val="00A634E2"/>
    <w:rsid w:val="00A649B9"/>
    <w:rsid w:val="00A65324"/>
    <w:rsid w:val="00A66D5C"/>
    <w:rsid w:val="00A72F37"/>
    <w:rsid w:val="00A72F94"/>
    <w:rsid w:val="00A73FCA"/>
    <w:rsid w:val="00A7434D"/>
    <w:rsid w:val="00A80F9F"/>
    <w:rsid w:val="00A81A5B"/>
    <w:rsid w:val="00A825E1"/>
    <w:rsid w:val="00A82AE3"/>
    <w:rsid w:val="00A84294"/>
    <w:rsid w:val="00A86489"/>
    <w:rsid w:val="00A86C22"/>
    <w:rsid w:val="00A86D14"/>
    <w:rsid w:val="00A940FB"/>
    <w:rsid w:val="00A958C9"/>
    <w:rsid w:val="00A96720"/>
    <w:rsid w:val="00A97516"/>
    <w:rsid w:val="00A97A08"/>
    <w:rsid w:val="00AA3E8F"/>
    <w:rsid w:val="00AA557B"/>
    <w:rsid w:val="00AA5AC5"/>
    <w:rsid w:val="00AB04A1"/>
    <w:rsid w:val="00AB0977"/>
    <w:rsid w:val="00AB0BFD"/>
    <w:rsid w:val="00AB0DB7"/>
    <w:rsid w:val="00AB3DDB"/>
    <w:rsid w:val="00AB6122"/>
    <w:rsid w:val="00AB6259"/>
    <w:rsid w:val="00AB634A"/>
    <w:rsid w:val="00AB74AB"/>
    <w:rsid w:val="00AB7BA7"/>
    <w:rsid w:val="00AC257A"/>
    <w:rsid w:val="00AC4E0E"/>
    <w:rsid w:val="00AC605B"/>
    <w:rsid w:val="00AC6160"/>
    <w:rsid w:val="00AC6AC1"/>
    <w:rsid w:val="00AD0BAB"/>
    <w:rsid w:val="00AD13DC"/>
    <w:rsid w:val="00AD27ED"/>
    <w:rsid w:val="00AD5017"/>
    <w:rsid w:val="00AD5711"/>
    <w:rsid w:val="00AD57C5"/>
    <w:rsid w:val="00AD5CAE"/>
    <w:rsid w:val="00AD5D76"/>
    <w:rsid w:val="00AD648E"/>
    <w:rsid w:val="00AD675D"/>
    <w:rsid w:val="00AD685F"/>
    <w:rsid w:val="00AE003E"/>
    <w:rsid w:val="00AE27AA"/>
    <w:rsid w:val="00AE2901"/>
    <w:rsid w:val="00AE2A4F"/>
    <w:rsid w:val="00AF27CF"/>
    <w:rsid w:val="00AF49BA"/>
    <w:rsid w:val="00AF5883"/>
    <w:rsid w:val="00B03241"/>
    <w:rsid w:val="00B035A0"/>
    <w:rsid w:val="00B04FDA"/>
    <w:rsid w:val="00B07762"/>
    <w:rsid w:val="00B1036E"/>
    <w:rsid w:val="00B118C4"/>
    <w:rsid w:val="00B12D09"/>
    <w:rsid w:val="00B13BFE"/>
    <w:rsid w:val="00B1453D"/>
    <w:rsid w:val="00B1458A"/>
    <w:rsid w:val="00B14C34"/>
    <w:rsid w:val="00B179E5"/>
    <w:rsid w:val="00B20104"/>
    <w:rsid w:val="00B21ABC"/>
    <w:rsid w:val="00B22078"/>
    <w:rsid w:val="00B231C6"/>
    <w:rsid w:val="00B234F8"/>
    <w:rsid w:val="00B257F1"/>
    <w:rsid w:val="00B25806"/>
    <w:rsid w:val="00B25C06"/>
    <w:rsid w:val="00B278DB"/>
    <w:rsid w:val="00B3100A"/>
    <w:rsid w:val="00B31823"/>
    <w:rsid w:val="00B31955"/>
    <w:rsid w:val="00B320E1"/>
    <w:rsid w:val="00B3220B"/>
    <w:rsid w:val="00B33C43"/>
    <w:rsid w:val="00B41866"/>
    <w:rsid w:val="00B422DC"/>
    <w:rsid w:val="00B42EDE"/>
    <w:rsid w:val="00B435F4"/>
    <w:rsid w:val="00B478E3"/>
    <w:rsid w:val="00B505E1"/>
    <w:rsid w:val="00B50B43"/>
    <w:rsid w:val="00B528F2"/>
    <w:rsid w:val="00B52E7C"/>
    <w:rsid w:val="00B54D9C"/>
    <w:rsid w:val="00B54FE7"/>
    <w:rsid w:val="00B55B4F"/>
    <w:rsid w:val="00B56031"/>
    <w:rsid w:val="00B6219B"/>
    <w:rsid w:val="00B62244"/>
    <w:rsid w:val="00B637E4"/>
    <w:rsid w:val="00B63A35"/>
    <w:rsid w:val="00B643F2"/>
    <w:rsid w:val="00B6482B"/>
    <w:rsid w:val="00B70E56"/>
    <w:rsid w:val="00B711E9"/>
    <w:rsid w:val="00B72F69"/>
    <w:rsid w:val="00B7390E"/>
    <w:rsid w:val="00B74AA5"/>
    <w:rsid w:val="00B74C61"/>
    <w:rsid w:val="00B7557C"/>
    <w:rsid w:val="00B76820"/>
    <w:rsid w:val="00B76DA5"/>
    <w:rsid w:val="00B82E2D"/>
    <w:rsid w:val="00B83E72"/>
    <w:rsid w:val="00B845D9"/>
    <w:rsid w:val="00B84F42"/>
    <w:rsid w:val="00B85BB2"/>
    <w:rsid w:val="00B862DD"/>
    <w:rsid w:val="00B87D81"/>
    <w:rsid w:val="00B90C4A"/>
    <w:rsid w:val="00B9103D"/>
    <w:rsid w:val="00B92689"/>
    <w:rsid w:val="00B949B8"/>
    <w:rsid w:val="00B95836"/>
    <w:rsid w:val="00B961E1"/>
    <w:rsid w:val="00B9655E"/>
    <w:rsid w:val="00BA1458"/>
    <w:rsid w:val="00BA1CFC"/>
    <w:rsid w:val="00BA200F"/>
    <w:rsid w:val="00BA2951"/>
    <w:rsid w:val="00BA45CC"/>
    <w:rsid w:val="00BA4CC3"/>
    <w:rsid w:val="00BA4EF3"/>
    <w:rsid w:val="00BA76F6"/>
    <w:rsid w:val="00BB1A71"/>
    <w:rsid w:val="00BB2224"/>
    <w:rsid w:val="00BB2506"/>
    <w:rsid w:val="00BB35E4"/>
    <w:rsid w:val="00BB3AE9"/>
    <w:rsid w:val="00BB3C1F"/>
    <w:rsid w:val="00BB5B29"/>
    <w:rsid w:val="00BB6F90"/>
    <w:rsid w:val="00BB701E"/>
    <w:rsid w:val="00BC46DA"/>
    <w:rsid w:val="00BC4F11"/>
    <w:rsid w:val="00BC79D2"/>
    <w:rsid w:val="00BD04E8"/>
    <w:rsid w:val="00BD0C72"/>
    <w:rsid w:val="00BD1015"/>
    <w:rsid w:val="00BD2B87"/>
    <w:rsid w:val="00BD43F4"/>
    <w:rsid w:val="00BD54D4"/>
    <w:rsid w:val="00BD5720"/>
    <w:rsid w:val="00BD7C9E"/>
    <w:rsid w:val="00BE0B5F"/>
    <w:rsid w:val="00BE1495"/>
    <w:rsid w:val="00BE1A25"/>
    <w:rsid w:val="00BE2261"/>
    <w:rsid w:val="00BE2512"/>
    <w:rsid w:val="00BE2F83"/>
    <w:rsid w:val="00BE34DD"/>
    <w:rsid w:val="00BE4AFC"/>
    <w:rsid w:val="00BE6EA9"/>
    <w:rsid w:val="00BE6FF1"/>
    <w:rsid w:val="00BF2993"/>
    <w:rsid w:val="00BF3852"/>
    <w:rsid w:val="00BF46F2"/>
    <w:rsid w:val="00BF5093"/>
    <w:rsid w:val="00BF69AB"/>
    <w:rsid w:val="00C00A3D"/>
    <w:rsid w:val="00C02F2B"/>
    <w:rsid w:val="00C045DF"/>
    <w:rsid w:val="00C04A9E"/>
    <w:rsid w:val="00C06540"/>
    <w:rsid w:val="00C06957"/>
    <w:rsid w:val="00C06BD2"/>
    <w:rsid w:val="00C1175F"/>
    <w:rsid w:val="00C129C9"/>
    <w:rsid w:val="00C12B57"/>
    <w:rsid w:val="00C12E31"/>
    <w:rsid w:val="00C12E36"/>
    <w:rsid w:val="00C13AFA"/>
    <w:rsid w:val="00C13C12"/>
    <w:rsid w:val="00C1595A"/>
    <w:rsid w:val="00C16D1A"/>
    <w:rsid w:val="00C173CA"/>
    <w:rsid w:val="00C17420"/>
    <w:rsid w:val="00C1792C"/>
    <w:rsid w:val="00C17DFA"/>
    <w:rsid w:val="00C17E6F"/>
    <w:rsid w:val="00C2143A"/>
    <w:rsid w:val="00C237F0"/>
    <w:rsid w:val="00C26FA8"/>
    <w:rsid w:val="00C274F1"/>
    <w:rsid w:val="00C30D32"/>
    <w:rsid w:val="00C3184A"/>
    <w:rsid w:val="00C319F4"/>
    <w:rsid w:val="00C34CC9"/>
    <w:rsid w:val="00C355EE"/>
    <w:rsid w:val="00C3635A"/>
    <w:rsid w:val="00C36367"/>
    <w:rsid w:val="00C3637E"/>
    <w:rsid w:val="00C378AB"/>
    <w:rsid w:val="00C4087D"/>
    <w:rsid w:val="00C40AF9"/>
    <w:rsid w:val="00C40B19"/>
    <w:rsid w:val="00C429B3"/>
    <w:rsid w:val="00C43FAF"/>
    <w:rsid w:val="00C441BB"/>
    <w:rsid w:val="00C44830"/>
    <w:rsid w:val="00C46E23"/>
    <w:rsid w:val="00C47256"/>
    <w:rsid w:val="00C477DA"/>
    <w:rsid w:val="00C51230"/>
    <w:rsid w:val="00C51CFF"/>
    <w:rsid w:val="00C53465"/>
    <w:rsid w:val="00C55FEF"/>
    <w:rsid w:val="00C57949"/>
    <w:rsid w:val="00C61D62"/>
    <w:rsid w:val="00C635A4"/>
    <w:rsid w:val="00C6519A"/>
    <w:rsid w:val="00C6585B"/>
    <w:rsid w:val="00C65AC0"/>
    <w:rsid w:val="00C67310"/>
    <w:rsid w:val="00C7014D"/>
    <w:rsid w:val="00C71F17"/>
    <w:rsid w:val="00C726A0"/>
    <w:rsid w:val="00C74A28"/>
    <w:rsid w:val="00C7656F"/>
    <w:rsid w:val="00C76F97"/>
    <w:rsid w:val="00C81D5C"/>
    <w:rsid w:val="00C83436"/>
    <w:rsid w:val="00C8375F"/>
    <w:rsid w:val="00C84ECB"/>
    <w:rsid w:val="00C8709A"/>
    <w:rsid w:val="00C9104E"/>
    <w:rsid w:val="00C91AE8"/>
    <w:rsid w:val="00C933AA"/>
    <w:rsid w:val="00C93561"/>
    <w:rsid w:val="00C95141"/>
    <w:rsid w:val="00C951CE"/>
    <w:rsid w:val="00C954B8"/>
    <w:rsid w:val="00C95546"/>
    <w:rsid w:val="00C97315"/>
    <w:rsid w:val="00CA0764"/>
    <w:rsid w:val="00CA37F4"/>
    <w:rsid w:val="00CA3E50"/>
    <w:rsid w:val="00CA4863"/>
    <w:rsid w:val="00CA50BA"/>
    <w:rsid w:val="00CA5629"/>
    <w:rsid w:val="00CA5F04"/>
    <w:rsid w:val="00CB13E5"/>
    <w:rsid w:val="00CB48BF"/>
    <w:rsid w:val="00CB66AD"/>
    <w:rsid w:val="00CB7451"/>
    <w:rsid w:val="00CC04AF"/>
    <w:rsid w:val="00CC0BA8"/>
    <w:rsid w:val="00CC0D24"/>
    <w:rsid w:val="00CC7198"/>
    <w:rsid w:val="00CC78D3"/>
    <w:rsid w:val="00CD0293"/>
    <w:rsid w:val="00CD0625"/>
    <w:rsid w:val="00CD203B"/>
    <w:rsid w:val="00CD223C"/>
    <w:rsid w:val="00CD2A34"/>
    <w:rsid w:val="00CD516F"/>
    <w:rsid w:val="00CD51BE"/>
    <w:rsid w:val="00CD62B4"/>
    <w:rsid w:val="00CD7320"/>
    <w:rsid w:val="00CD732A"/>
    <w:rsid w:val="00CE06C9"/>
    <w:rsid w:val="00CE0EAD"/>
    <w:rsid w:val="00CE25DB"/>
    <w:rsid w:val="00CE2910"/>
    <w:rsid w:val="00CE594D"/>
    <w:rsid w:val="00CE7816"/>
    <w:rsid w:val="00CE79FB"/>
    <w:rsid w:val="00CE7A6A"/>
    <w:rsid w:val="00CE7AF9"/>
    <w:rsid w:val="00CF0AEB"/>
    <w:rsid w:val="00CF18B5"/>
    <w:rsid w:val="00CF6216"/>
    <w:rsid w:val="00D00B5E"/>
    <w:rsid w:val="00D010CF"/>
    <w:rsid w:val="00D030B3"/>
    <w:rsid w:val="00D046AF"/>
    <w:rsid w:val="00D0494D"/>
    <w:rsid w:val="00D050C7"/>
    <w:rsid w:val="00D06F76"/>
    <w:rsid w:val="00D070D4"/>
    <w:rsid w:val="00D0793D"/>
    <w:rsid w:val="00D10036"/>
    <w:rsid w:val="00D10DF3"/>
    <w:rsid w:val="00D1189F"/>
    <w:rsid w:val="00D11D0D"/>
    <w:rsid w:val="00D130D1"/>
    <w:rsid w:val="00D162F7"/>
    <w:rsid w:val="00D17437"/>
    <w:rsid w:val="00D21C70"/>
    <w:rsid w:val="00D222F9"/>
    <w:rsid w:val="00D22D20"/>
    <w:rsid w:val="00D23A0C"/>
    <w:rsid w:val="00D2493D"/>
    <w:rsid w:val="00D25254"/>
    <w:rsid w:val="00D327D5"/>
    <w:rsid w:val="00D32AD3"/>
    <w:rsid w:val="00D32F7E"/>
    <w:rsid w:val="00D33169"/>
    <w:rsid w:val="00D3375C"/>
    <w:rsid w:val="00D3390F"/>
    <w:rsid w:val="00D33DFB"/>
    <w:rsid w:val="00D348F0"/>
    <w:rsid w:val="00D3550F"/>
    <w:rsid w:val="00D35C38"/>
    <w:rsid w:val="00D36B16"/>
    <w:rsid w:val="00D373A2"/>
    <w:rsid w:val="00D37460"/>
    <w:rsid w:val="00D42098"/>
    <w:rsid w:val="00D42DDB"/>
    <w:rsid w:val="00D43578"/>
    <w:rsid w:val="00D47EF5"/>
    <w:rsid w:val="00D50850"/>
    <w:rsid w:val="00D52126"/>
    <w:rsid w:val="00D54185"/>
    <w:rsid w:val="00D5610D"/>
    <w:rsid w:val="00D60226"/>
    <w:rsid w:val="00D64674"/>
    <w:rsid w:val="00D64A8D"/>
    <w:rsid w:val="00D651A4"/>
    <w:rsid w:val="00D655A4"/>
    <w:rsid w:val="00D66A13"/>
    <w:rsid w:val="00D67BF9"/>
    <w:rsid w:val="00D70688"/>
    <w:rsid w:val="00D70D36"/>
    <w:rsid w:val="00D72196"/>
    <w:rsid w:val="00D7331C"/>
    <w:rsid w:val="00D73A71"/>
    <w:rsid w:val="00D749E2"/>
    <w:rsid w:val="00D74FF6"/>
    <w:rsid w:val="00D75046"/>
    <w:rsid w:val="00D805BD"/>
    <w:rsid w:val="00D80C61"/>
    <w:rsid w:val="00D8139B"/>
    <w:rsid w:val="00D8167D"/>
    <w:rsid w:val="00D81B94"/>
    <w:rsid w:val="00D81F6A"/>
    <w:rsid w:val="00D82E10"/>
    <w:rsid w:val="00D83FB7"/>
    <w:rsid w:val="00D84D1D"/>
    <w:rsid w:val="00D90C26"/>
    <w:rsid w:val="00D9192D"/>
    <w:rsid w:val="00D935DE"/>
    <w:rsid w:val="00D94D4D"/>
    <w:rsid w:val="00D967F6"/>
    <w:rsid w:val="00D976C1"/>
    <w:rsid w:val="00D97C8A"/>
    <w:rsid w:val="00DA0B34"/>
    <w:rsid w:val="00DA3722"/>
    <w:rsid w:val="00DA3977"/>
    <w:rsid w:val="00DA4D86"/>
    <w:rsid w:val="00DA543E"/>
    <w:rsid w:val="00DA6CD4"/>
    <w:rsid w:val="00DA767C"/>
    <w:rsid w:val="00DA783B"/>
    <w:rsid w:val="00DB434B"/>
    <w:rsid w:val="00DB6010"/>
    <w:rsid w:val="00DB7C64"/>
    <w:rsid w:val="00DC03C4"/>
    <w:rsid w:val="00DC0D18"/>
    <w:rsid w:val="00DC10FD"/>
    <w:rsid w:val="00DC1B1D"/>
    <w:rsid w:val="00DC275B"/>
    <w:rsid w:val="00DC2972"/>
    <w:rsid w:val="00DC2E4F"/>
    <w:rsid w:val="00DC3EA2"/>
    <w:rsid w:val="00DC7C8A"/>
    <w:rsid w:val="00DD14C7"/>
    <w:rsid w:val="00DD1A10"/>
    <w:rsid w:val="00DD2035"/>
    <w:rsid w:val="00DD21B4"/>
    <w:rsid w:val="00DD26C1"/>
    <w:rsid w:val="00DD3135"/>
    <w:rsid w:val="00DD3F29"/>
    <w:rsid w:val="00DD5656"/>
    <w:rsid w:val="00DD5CD8"/>
    <w:rsid w:val="00DD6FCA"/>
    <w:rsid w:val="00DD7282"/>
    <w:rsid w:val="00DE2040"/>
    <w:rsid w:val="00DE4179"/>
    <w:rsid w:val="00DE4D47"/>
    <w:rsid w:val="00DE5A74"/>
    <w:rsid w:val="00DF198C"/>
    <w:rsid w:val="00DF1D25"/>
    <w:rsid w:val="00DF27BE"/>
    <w:rsid w:val="00DF3669"/>
    <w:rsid w:val="00DF381F"/>
    <w:rsid w:val="00DF5411"/>
    <w:rsid w:val="00DF57A4"/>
    <w:rsid w:val="00E0069E"/>
    <w:rsid w:val="00E03D33"/>
    <w:rsid w:val="00E05502"/>
    <w:rsid w:val="00E05526"/>
    <w:rsid w:val="00E0795A"/>
    <w:rsid w:val="00E100FE"/>
    <w:rsid w:val="00E13411"/>
    <w:rsid w:val="00E13420"/>
    <w:rsid w:val="00E134E9"/>
    <w:rsid w:val="00E13F28"/>
    <w:rsid w:val="00E141D4"/>
    <w:rsid w:val="00E1547B"/>
    <w:rsid w:val="00E16F52"/>
    <w:rsid w:val="00E201D2"/>
    <w:rsid w:val="00E206C8"/>
    <w:rsid w:val="00E213B2"/>
    <w:rsid w:val="00E21410"/>
    <w:rsid w:val="00E2186B"/>
    <w:rsid w:val="00E21A6B"/>
    <w:rsid w:val="00E22296"/>
    <w:rsid w:val="00E22C5E"/>
    <w:rsid w:val="00E23610"/>
    <w:rsid w:val="00E23E20"/>
    <w:rsid w:val="00E273E2"/>
    <w:rsid w:val="00E30A65"/>
    <w:rsid w:val="00E30C02"/>
    <w:rsid w:val="00E31A19"/>
    <w:rsid w:val="00E324F9"/>
    <w:rsid w:val="00E34665"/>
    <w:rsid w:val="00E3637C"/>
    <w:rsid w:val="00E36409"/>
    <w:rsid w:val="00E36B91"/>
    <w:rsid w:val="00E40FD7"/>
    <w:rsid w:val="00E41E74"/>
    <w:rsid w:val="00E41F91"/>
    <w:rsid w:val="00E42396"/>
    <w:rsid w:val="00E4446B"/>
    <w:rsid w:val="00E45094"/>
    <w:rsid w:val="00E467A1"/>
    <w:rsid w:val="00E46C3A"/>
    <w:rsid w:val="00E516CE"/>
    <w:rsid w:val="00E519C3"/>
    <w:rsid w:val="00E546CD"/>
    <w:rsid w:val="00E556A3"/>
    <w:rsid w:val="00E57F2C"/>
    <w:rsid w:val="00E62DB5"/>
    <w:rsid w:val="00E64F82"/>
    <w:rsid w:val="00E674C5"/>
    <w:rsid w:val="00E67710"/>
    <w:rsid w:val="00E67D38"/>
    <w:rsid w:val="00E71471"/>
    <w:rsid w:val="00E721DF"/>
    <w:rsid w:val="00E72CA3"/>
    <w:rsid w:val="00E74E0B"/>
    <w:rsid w:val="00E75E85"/>
    <w:rsid w:val="00E80A03"/>
    <w:rsid w:val="00E81C7D"/>
    <w:rsid w:val="00E8217F"/>
    <w:rsid w:val="00E826BD"/>
    <w:rsid w:val="00E8361B"/>
    <w:rsid w:val="00E83D75"/>
    <w:rsid w:val="00E852AB"/>
    <w:rsid w:val="00E85929"/>
    <w:rsid w:val="00E8613A"/>
    <w:rsid w:val="00E9177A"/>
    <w:rsid w:val="00E93005"/>
    <w:rsid w:val="00E93B67"/>
    <w:rsid w:val="00E94767"/>
    <w:rsid w:val="00E960C1"/>
    <w:rsid w:val="00E96981"/>
    <w:rsid w:val="00E973F6"/>
    <w:rsid w:val="00EA0C23"/>
    <w:rsid w:val="00EA0EBF"/>
    <w:rsid w:val="00EA1582"/>
    <w:rsid w:val="00EA2054"/>
    <w:rsid w:val="00EA2FA5"/>
    <w:rsid w:val="00EA3423"/>
    <w:rsid w:val="00EA3A8C"/>
    <w:rsid w:val="00EA3DCB"/>
    <w:rsid w:val="00EA77C6"/>
    <w:rsid w:val="00EA7F00"/>
    <w:rsid w:val="00EB2739"/>
    <w:rsid w:val="00EB2D9A"/>
    <w:rsid w:val="00EB46A8"/>
    <w:rsid w:val="00EB4FEE"/>
    <w:rsid w:val="00EB5B2D"/>
    <w:rsid w:val="00EB700A"/>
    <w:rsid w:val="00EB73C9"/>
    <w:rsid w:val="00EB7D9F"/>
    <w:rsid w:val="00EC02B3"/>
    <w:rsid w:val="00EC352A"/>
    <w:rsid w:val="00EC3D1F"/>
    <w:rsid w:val="00EC5254"/>
    <w:rsid w:val="00EC5B0A"/>
    <w:rsid w:val="00EC6B99"/>
    <w:rsid w:val="00EC7874"/>
    <w:rsid w:val="00ED12AA"/>
    <w:rsid w:val="00ED19C3"/>
    <w:rsid w:val="00ED1AF2"/>
    <w:rsid w:val="00ED33BF"/>
    <w:rsid w:val="00ED3959"/>
    <w:rsid w:val="00ED4621"/>
    <w:rsid w:val="00ED4D39"/>
    <w:rsid w:val="00ED6E92"/>
    <w:rsid w:val="00EE04BA"/>
    <w:rsid w:val="00EE5060"/>
    <w:rsid w:val="00EE5B6D"/>
    <w:rsid w:val="00EE6D4A"/>
    <w:rsid w:val="00EF1CBD"/>
    <w:rsid w:val="00EF2577"/>
    <w:rsid w:val="00EF322C"/>
    <w:rsid w:val="00EF501B"/>
    <w:rsid w:val="00EF638B"/>
    <w:rsid w:val="00EF6FD3"/>
    <w:rsid w:val="00F0026D"/>
    <w:rsid w:val="00F0085C"/>
    <w:rsid w:val="00F03774"/>
    <w:rsid w:val="00F04938"/>
    <w:rsid w:val="00F06C7F"/>
    <w:rsid w:val="00F10CD4"/>
    <w:rsid w:val="00F113BA"/>
    <w:rsid w:val="00F146D5"/>
    <w:rsid w:val="00F14CA4"/>
    <w:rsid w:val="00F15559"/>
    <w:rsid w:val="00F206C1"/>
    <w:rsid w:val="00F21382"/>
    <w:rsid w:val="00F2167B"/>
    <w:rsid w:val="00F225ED"/>
    <w:rsid w:val="00F23B60"/>
    <w:rsid w:val="00F23B9D"/>
    <w:rsid w:val="00F25347"/>
    <w:rsid w:val="00F25A66"/>
    <w:rsid w:val="00F25C9B"/>
    <w:rsid w:val="00F25E79"/>
    <w:rsid w:val="00F269ED"/>
    <w:rsid w:val="00F2702F"/>
    <w:rsid w:val="00F27926"/>
    <w:rsid w:val="00F300E6"/>
    <w:rsid w:val="00F302C9"/>
    <w:rsid w:val="00F306CA"/>
    <w:rsid w:val="00F30889"/>
    <w:rsid w:val="00F3235A"/>
    <w:rsid w:val="00F325C6"/>
    <w:rsid w:val="00F34BDC"/>
    <w:rsid w:val="00F353AD"/>
    <w:rsid w:val="00F3609C"/>
    <w:rsid w:val="00F36CEA"/>
    <w:rsid w:val="00F36E84"/>
    <w:rsid w:val="00F3764D"/>
    <w:rsid w:val="00F40BE6"/>
    <w:rsid w:val="00F4215B"/>
    <w:rsid w:val="00F431EB"/>
    <w:rsid w:val="00F45E90"/>
    <w:rsid w:val="00F464DC"/>
    <w:rsid w:val="00F46ECA"/>
    <w:rsid w:val="00F47E06"/>
    <w:rsid w:val="00F50861"/>
    <w:rsid w:val="00F51FBF"/>
    <w:rsid w:val="00F569DF"/>
    <w:rsid w:val="00F601AF"/>
    <w:rsid w:val="00F62E13"/>
    <w:rsid w:val="00F67921"/>
    <w:rsid w:val="00F70167"/>
    <w:rsid w:val="00F7029B"/>
    <w:rsid w:val="00F71232"/>
    <w:rsid w:val="00F713BC"/>
    <w:rsid w:val="00F7173F"/>
    <w:rsid w:val="00F7218F"/>
    <w:rsid w:val="00F72F75"/>
    <w:rsid w:val="00F72FBD"/>
    <w:rsid w:val="00F735AE"/>
    <w:rsid w:val="00F73FE7"/>
    <w:rsid w:val="00F74FAD"/>
    <w:rsid w:val="00F75B5A"/>
    <w:rsid w:val="00F76137"/>
    <w:rsid w:val="00F8081B"/>
    <w:rsid w:val="00F8226F"/>
    <w:rsid w:val="00F83D00"/>
    <w:rsid w:val="00F84402"/>
    <w:rsid w:val="00F85282"/>
    <w:rsid w:val="00F86803"/>
    <w:rsid w:val="00F86C4F"/>
    <w:rsid w:val="00F87979"/>
    <w:rsid w:val="00F9465E"/>
    <w:rsid w:val="00FA062A"/>
    <w:rsid w:val="00FA10A0"/>
    <w:rsid w:val="00FA2936"/>
    <w:rsid w:val="00FA3015"/>
    <w:rsid w:val="00FA59BA"/>
    <w:rsid w:val="00FA6088"/>
    <w:rsid w:val="00FA64C3"/>
    <w:rsid w:val="00FA692A"/>
    <w:rsid w:val="00FB0301"/>
    <w:rsid w:val="00FB08A1"/>
    <w:rsid w:val="00FB1BB5"/>
    <w:rsid w:val="00FB32B5"/>
    <w:rsid w:val="00FB7042"/>
    <w:rsid w:val="00FB7C4E"/>
    <w:rsid w:val="00FB7D20"/>
    <w:rsid w:val="00FC1731"/>
    <w:rsid w:val="00FC1A56"/>
    <w:rsid w:val="00FC3993"/>
    <w:rsid w:val="00FC49DC"/>
    <w:rsid w:val="00FC4D27"/>
    <w:rsid w:val="00FC4D43"/>
    <w:rsid w:val="00FC4FBB"/>
    <w:rsid w:val="00FC5006"/>
    <w:rsid w:val="00FC655D"/>
    <w:rsid w:val="00FC6ADA"/>
    <w:rsid w:val="00FC70E5"/>
    <w:rsid w:val="00FD33CF"/>
    <w:rsid w:val="00FD6464"/>
    <w:rsid w:val="00FD69E8"/>
    <w:rsid w:val="00FD739F"/>
    <w:rsid w:val="00FD758C"/>
    <w:rsid w:val="00FE25DE"/>
    <w:rsid w:val="00FE2E19"/>
    <w:rsid w:val="00FE3BA7"/>
    <w:rsid w:val="00FE468B"/>
    <w:rsid w:val="00FE5A5A"/>
    <w:rsid w:val="00FE650C"/>
    <w:rsid w:val="00FE6D25"/>
    <w:rsid w:val="00FE704A"/>
    <w:rsid w:val="00FF185B"/>
    <w:rsid w:val="00FF1896"/>
    <w:rsid w:val="00FF2398"/>
    <w:rsid w:val="00FF440F"/>
    <w:rsid w:val="00FF4A9C"/>
    <w:rsid w:val="00FF5B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D208FF"/>
  <w15:docId w15:val="{5AB4B2A4-5ABA-47C4-8EF6-8CC992966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lsdException w:name="List 2" w:semiHidden="1" w:uiPriority="0" w:unhideWhenUsed="1"/>
    <w:lsdException w:name="List 3" w:semiHidden="1" w:uiPriority="0" w:unhideWhenUsed="1"/>
    <w:lsdException w:name="List 4" w:semiHidden="1" w:uiPriority="0"/>
    <w:lsdException w:name="List 5" w:semiHidden="1"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iPriority="0"/>
    <w:lsdException w:name="Date" w:semiHidden="1" w:uiPriority="0"/>
    <w:lsdException w:name="Body Text First Indent" w:semiHidden="1" w:uiPriority="0"/>
    <w:lsdException w:name="Body Text First Indent 2" w:semiHidden="1" w:uiPriority="0" w:unhideWhenUsed="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semiHidden/>
    <w:rsid w:val="00E9177A"/>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jc w:val="both"/>
    </w:pPr>
    <w:rPr>
      <w:rFonts w:ascii="Arial" w:hAnsi="Arial" w:cs="Arial"/>
      <w:sz w:val="22"/>
      <w:szCs w:val="24"/>
      <w:lang w:eastAsia="en-US"/>
    </w:rPr>
  </w:style>
  <w:style w:type="paragraph" w:styleId="Heading1">
    <w:name w:val="heading 1"/>
    <w:basedOn w:val="BodyText"/>
    <w:next w:val="BodyText"/>
    <w:qFormat/>
    <w:rsid w:val="0058199E"/>
    <w:pPr>
      <w:keepNext/>
      <w:numPr>
        <w:numId w:val="30"/>
      </w:num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67"/>
        <w:tab w:val="left" w:pos="680"/>
      </w:tabs>
      <w:spacing w:before="360" w:after="200"/>
      <w:jc w:val="left"/>
      <w:outlineLvl w:val="0"/>
    </w:pPr>
    <w:rPr>
      <w:b/>
      <w:sz w:val="24"/>
    </w:rPr>
  </w:style>
  <w:style w:type="paragraph" w:styleId="Heading2">
    <w:name w:val="heading 2"/>
    <w:aliases w:val="fred2,head2,head II,Chapter Title,Heading 2.2,h2,Heading 2 Char,w,H2,2,Sub-heading,sl2,Headinnormalg 2,Chapter,1.Seite,Section 1.1,Section 2.1,1.1 Heading 2,Module Subheading,A.B.C.,Header 2,l2,Prophead 2,SubPara,subheading,Subheading,H21,H22"/>
    <w:basedOn w:val="Heading1"/>
    <w:next w:val="BodyText"/>
    <w:qFormat/>
    <w:rsid w:val="0058199E"/>
    <w:pPr>
      <w:numPr>
        <w:ilvl w:val="1"/>
        <w:numId w:val="0"/>
      </w:numPr>
      <w:tabs>
        <w:tab w:val="left" w:pos="907"/>
      </w:tabs>
      <w:outlineLvl w:val="1"/>
    </w:pPr>
    <w:rPr>
      <w:sz w:val="22"/>
    </w:rPr>
  </w:style>
  <w:style w:type="paragraph" w:styleId="Heading3">
    <w:name w:val="heading 3"/>
    <w:aliases w:val="H3,head3,Head III,l3,h3,1.2.3.,Heading 3 Char Char Char,Heading 3 Char Char Char Char,e,e1,e2,e3,e4,e5,e6,e7,e8,e9,e10,e11,e12,e13,e14,e15,e16,heading 31,heading 32,e21,e31,e41,e51,e61,e71,e81,heading 33,e22,e32,e42,e52,e62,e72,e82,heading 34"/>
    <w:basedOn w:val="BodyTextIndent3"/>
    <w:next w:val="BodyText"/>
    <w:link w:val="Heading3Char"/>
    <w:qFormat/>
    <w:rsid w:val="00954D66"/>
    <w:pPr>
      <w:numPr>
        <w:ilvl w:val="2"/>
        <w:numId w:val="30"/>
      </w:numPr>
      <w:tabs>
        <w:tab w:val="left" w:pos="1020"/>
      </w:tabs>
      <w:outlineLvl w:val="2"/>
    </w:pPr>
    <w:rPr>
      <w:sz w:val="22"/>
    </w:rPr>
  </w:style>
  <w:style w:type="paragraph" w:styleId="Heading4">
    <w:name w:val="heading 4"/>
    <w:basedOn w:val="Heading3"/>
    <w:next w:val="BodyText"/>
    <w:qFormat/>
    <w:rsid w:val="0058199E"/>
    <w:pPr>
      <w:numPr>
        <w:ilvl w:val="3"/>
      </w:numPr>
      <w:tabs>
        <w:tab w:val="left" w:pos="1134"/>
      </w:tabs>
      <w:spacing w:before="280"/>
      <w:outlineLvl w:val="3"/>
    </w:pPr>
  </w:style>
  <w:style w:type="paragraph" w:styleId="Heading5">
    <w:name w:val="heading 5"/>
    <w:basedOn w:val="Heading4"/>
    <w:next w:val="BodyText"/>
    <w:qFormat/>
    <w:rsid w:val="0058199E"/>
    <w:pPr>
      <w:numPr>
        <w:ilvl w:val="4"/>
      </w:numPr>
      <w:tabs>
        <w:tab w:val="left" w:pos="1247"/>
      </w:tabs>
      <w:outlineLvl w:val="4"/>
    </w:pPr>
  </w:style>
  <w:style w:type="paragraph" w:styleId="Heading6">
    <w:name w:val="heading 6"/>
    <w:basedOn w:val="Heading5"/>
    <w:next w:val="BodyText"/>
    <w:qFormat/>
    <w:rsid w:val="0058199E"/>
    <w:pPr>
      <w:numPr>
        <w:ilvl w:val="5"/>
      </w:numPr>
      <w:tabs>
        <w:tab w:val="clear" w:pos="1020"/>
        <w:tab w:val="left" w:pos="1361"/>
      </w:tabs>
      <w:spacing w:before="120"/>
      <w:outlineLvl w:val="5"/>
    </w:pPr>
    <w:rPr>
      <w:b/>
    </w:rPr>
  </w:style>
  <w:style w:type="paragraph" w:styleId="Heading7">
    <w:name w:val="heading 7"/>
    <w:basedOn w:val="Heading6"/>
    <w:next w:val="BodyText"/>
    <w:qFormat/>
    <w:rsid w:val="0058199E"/>
    <w:pPr>
      <w:numPr>
        <w:ilvl w:val="6"/>
      </w:numPr>
      <w:tabs>
        <w:tab w:val="clear" w:pos="1134"/>
        <w:tab w:val="left" w:pos="1474"/>
      </w:tabs>
      <w:outlineLvl w:val="6"/>
    </w:pPr>
  </w:style>
  <w:style w:type="paragraph" w:styleId="Heading8">
    <w:name w:val="heading 8"/>
    <w:basedOn w:val="Heading7"/>
    <w:qFormat/>
    <w:rsid w:val="0058199E"/>
    <w:pPr>
      <w:numPr>
        <w:ilvl w:val="7"/>
      </w:numPr>
      <w:tabs>
        <w:tab w:val="clear" w:pos="397"/>
        <w:tab w:val="clear" w:pos="1247"/>
        <w:tab w:val="clear" w:pos="1361"/>
        <w:tab w:val="clear" w:pos="1474"/>
        <w:tab w:val="left" w:pos="510"/>
        <w:tab w:val="left" w:pos="624"/>
        <w:tab w:val="left" w:pos="737"/>
      </w:tabs>
      <w:outlineLvl w:val="7"/>
    </w:pPr>
  </w:style>
  <w:style w:type="paragraph" w:styleId="Heading9">
    <w:name w:val="heading 9"/>
    <w:basedOn w:val="Heading8"/>
    <w:qFormat/>
    <w:rsid w:val="0058199E"/>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58199E"/>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pPr>
    <w:rPr>
      <w:rFonts w:ascii="Arial" w:hAnsi="Arial" w:cs="Arial"/>
      <w:sz w:val="22"/>
      <w:lang w:eastAsia="en-US"/>
    </w:rPr>
  </w:style>
  <w:style w:type="paragraph" w:styleId="BodyText2">
    <w:name w:val="Body Text 2"/>
    <w:basedOn w:val="BodyText"/>
    <w:link w:val="BodyText2Char"/>
    <w:qFormat/>
    <w:rsid w:val="0058199E"/>
    <w:pPr>
      <w:ind w:left="397"/>
    </w:pPr>
  </w:style>
  <w:style w:type="paragraph" w:styleId="BodyText3">
    <w:name w:val="Body Text 3"/>
    <w:basedOn w:val="BodyText2"/>
    <w:qFormat/>
    <w:rsid w:val="0058199E"/>
    <w:pPr>
      <w:ind w:left="794"/>
    </w:pPr>
  </w:style>
  <w:style w:type="paragraph" w:customStyle="1" w:styleId="Paragraph1">
    <w:name w:val="Paragraph 1"/>
    <w:basedOn w:val="Heading1"/>
    <w:rsid w:val="0058199E"/>
    <w:pPr>
      <w:keepNext w:val="0"/>
      <w:spacing w:before="120" w:after="120"/>
      <w:ind w:left="0" w:firstLine="0"/>
      <w:jc w:val="both"/>
    </w:pPr>
    <w:rPr>
      <w:b w:val="0"/>
      <w:sz w:val="22"/>
    </w:rPr>
  </w:style>
  <w:style w:type="paragraph" w:customStyle="1" w:styleId="Paragraph2">
    <w:name w:val="Paragraph 2"/>
    <w:basedOn w:val="Heading2"/>
    <w:rsid w:val="0058199E"/>
    <w:pPr>
      <w:keepNext w:val="0"/>
      <w:spacing w:before="120" w:after="120"/>
      <w:jc w:val="both"/>
    </w:pPr>
    <w:rPr>
      <w:b w:val="0"/>
    </w:rPr>
  </w:style>
  <w:style w:type="paragraph" w:customStyle="1" w:styleId="Paragraph3">
    <w:name w:val="Paragraph 3"/>
    <w:basedOn w:val="Heading3"/>
    <w:rsid w:val="0058199E"/>
    <w:pPr>
      <w:ind w:left="0" w:firstLine="0"/>
    </w:pPr>
    <w:rPr>
      <w:b/>
    </w:rPr>
  </w:style>
  <w:style w:type="paragraph" w:customStyle="1" w:styleId="Paragraph4">
    <w:name w:val="Paragraph 4"/>
    <w:basedOn w:val="Heading4"/>
    <w:rsid w:val="0058199E"/>
    <w:pPr>
      <w:spacing w:before="120"/>
    </w:pPr>
    <w:rPr>
      <w:b/>
    </w:rPr>
  </w:style>
  <w:style w:type="paragraph" w:customStyle="1" w:styleId="Paragraph5">
    <w:name w:val="Paragraph 5"/>
    <w:basedOn w:val="Heading5"/>
    <w:rsid w:val="0058199E"/>
    <w:pPr>
      <w:spacing w:before="120"/>
    </w:pPr>
    <w:rPr>
      <w:b/>
    </w:rPr>
  </w:style>
  <w:style w:type="paragraph" w:customStyle="1" w:styleId="Paragraph6">
    <w:name w:val="Paragraph 6"/>
    <w:basedOn w:val="Heading6"/>
    <w:rsid w:val="0058199E"/>
  </w:style>
  <w:style w:type="paragraph" w:customStyle="1" w:styleId="Paragraph7">
    <w:name w:val="Paragraph 7"/>
    <w:basedOn w:val="Heading7"/>
    <w:rsid w:val="0058199E"/>
  </w:style>
  <w:style w:type="paragraph" w:customStyle="1" w:styleId="Paragraph8">
    <w:name w:val="Paragraph 8"/>
    <w:basedOn w:val="Heading8"/>
    <w:qFormat/>
    <w:rsid w:val="0058199E"/>
  </w:style>
  <w:style w:type="paragraph" w:customStyle="1" w:styleId="Paragraph9">
    <w:name w:val="Paragraph 9"/>
    <w:basedOn w:val="Heading9"/>
    <w:qFormat/>
    <w:rsid w:val="0058199E"/>
  </w:style>
  <w:style w:type="paragraph" w:customStyle="1" w:styleId="Bullet1">
    <w:name w:val="Bullet 1"/>
    <w:basedOn w:val="BodyText"/>
    <w:qFormat/>
    <w:rsid w:val="0058199E"/>
    <w:pPr>
      <w:numPr>
        <w:numId w:val="5"/>
      </w:numPr>
    </w:pPr>
  </w:style>
  <w:style w:type="paragraph" w:customStyle="1" w:styleId="Bullet1Indent">
    <w:name w:val="Bullet 1 Indent"/>
    <w:basedOn w:val="BodyText"/>
    <w:qFormat/>
    <w:rsid w:val="0058199E"/>
    <w:pPr>
      <w:numPr>
        <w:numId w:val="6"/>
      </w:numPr>
    </w:pPr>
  </w:style>
  <w:style w:type="paragraph" w:customStyle="1" w:styleId="Bullet2">
    <w:name w:val="Bullet 2"/>
    <w:basedOn w:val="Bullet1"/>
    <w:rsid w:val="0058199E"/>
    <w:pPr>
      <w:numPr>
        <w:ilvl w:val="1"/>
      </w:numPr>
    </w:pPr>
  </w:style>
  <w:style w:type="paragraph" w:customStyle="1" w:styleId="Bullet2Indent">
    <w:name w:val="Bullet 2 Indent"/>
    <w:basedOn w:val="Bullet1Indent"/>
    <w:rsid w:val="0058199E"/>
    <w:pPr>
      <w:numPr>
        <w:ilvl w:val="1"/>
      </w:numPr>
    </w:pPr>
  </w:style>
  <w:style w:type="paragraph" w:customStyle="1" w:styleId="Bullet3">
    <w:name w:val="Bullet 3"/>
    <w:basedOn w:val="Bullet2"/>
    <w:rsid w:val="0058199E"/>
    <w:pPr>
      <w:numPr>
        <w:ilvl w:val="2"/>
      </w:numPr>
    </w:pPr>
  </w:style>
  <w:style w:type="paragraph" w:customStyle="1" w:styleId="Bullet3Indent">
    <w:name w:val="Bullet 3 Indent"/>
    <w:basedOn w:val="Bullet2Indent"/>
    <w:rsid w:val="0058199E"/>
    <w:pPr>
      <w:numPr>
        <w:ilvl w:val="2"/>
      </w:numPr>
    </w:pPr>
  </w:style>
  <w:style w:type="paragraph" w:customStyle="1" w:styleId="Bullet4">
    <w:name w:val="Bullet 4"/>
    <w:basedOn w:val="Bullet3"/>
    <w:rsid w:val="0058199E"/>
    <w:pPr>
      <w:numPr>
        <w:ilvl w:val="3"/>
      </w:numPr>
    </w:pPr>
  </w:style>
  <w:style w:type="paragraph" w:customStyle="1" w:styleId="Bullet4Indent">
    <w:name w:val="Bullet 4 Indent"/>
    <w:basedOn w:val="Bullet3Indent"/>
    <w:rsid w:val="0058199E"/>
    <w:pPr>
      <w:numPr>
        <w:ilvl w:val="3"/>
      </w:numPr>
    </w:pPr>
  </w:style>
  <w:style w:type="paragraph" w:customStyle="1" w:styleId="Bullet5">
    <w:name w:val="Bullet 5"/>
    <w:basedOn w:val="Bullet4"/>
    <w:rsid w:val="0058199E"/>
    <w:pPr>
      <w:numPr>
        <w:ilvl w:val="4"/>
      </w:numPr>
    </w:pPr>
  </w:style>
  <w:style w:type="paragraph" w:customStyle="1" w:styleId="Bullet5Indent">
    <w:name w:val="Bullet 5 Indent"/>
    <w:basedOn w:val="Bullet4Indent"/>
    <w:rsid w:val="0058199E"/>
    <w:pPr>
      <w:numPr>
        <w:ilvl w:val="4"/>
      </w:numPr>
    </w:pPr>
  </w:style>
  <w:style w:type="paragraph" w:customStyle="1" w:styleId="Bullet6">
    <w:name w:val="Bullet 6"/>
    <w:basedOn w:val="Bullet5"/>
    <w:rsid w:val="0058199E"/>
    <w:pPr>
      <w:numPr>
        <w:ilvl w:val="5"/>
      </w:numPr>
    </w:pPr>
  </w:style>
  <w:style w:type="paragraph" w:customStyle="1" w:styleId="Bullet6Indent">
    <w:name w:val="Bullet 6 Indent"/>
    <w:basedOn w:val="Bullet5Indent"/>
    <w:rsid w:val="0058199E"/>
    <w:pPr>
      <w:numPr>
        <w:ilvl w:val="5"/>
      </w:numPr>
    </w:pPr>
  </w:style>
  <w:style w:type="paragraph" w:styleId="Caption">
    <w:name w:val="caption"/>
    <w:aliases w:val="Figure,Resp caption,DTSBeschriftung,L1 Caption,ITT d,Table Title,figura,Tab-Didascalia,TSI Beschriftung,Figure-caption,CAPTION,Figure Caption,Figure-caption1,CAPTION1,Figure Caption1,Figure-caption2,CAPTION2,Figure Caption2,Figure-caption3"/>
    <w:basedOn w:val="BodyText"/>
    <w:next w:val="BodyText"/>
    <w:link w:val="CaptionChar"/>
    <w:qFormat/>
    <w:rsid w:val="0058199E"/>
    <w:pPr>
      <w:spacing w:after="240"/>
      <w:jc w:val="center"/>
    </w:pPr>
    <w:rPr>
      <w:b/>
    </w:rPr>
  </w:style>
  <w:style w:type="paragraph" w:customStyle="1" w:styleId="CaptionTable">
    <w:name w:val="Caption Table"/>
    <w:basedOn w:val="Caption"/>
    <w:next w:val="BodyText"/>
    <w:rsid w:val="0058199E"/>
    <w:pPr>
      <w:keepNext/>
      <w:spacing w:before="240" w:after="120"/>
    </w:pPr>
  </w:style>
  <w:style w:type="paragraph" w:customStyle="1" w:styleId="ListOutline">
    <w:name w:val="List Outline"/>
    <w:basedOn w:val="List"/>
    <w:rsid w:val="0058199E"/>
    <w:pPr>
      <w:numPr>
        <w:numId w:val="11"/>
      </w:numPr>
    </w:pPr>
  </w:style>
  <w:style w:type="paragraph" w:styleId="List">
    <w:name w:val="List"/>
    <w:basedOn w:val="BodyText"/>
    <w:semiHidden/>
    <w:rsid w:val="0058199E"/>
    <w:pPr>
      <w:ind w:left="397" w:hanging="397"/>
    </w:pPr>
  </w:style>
  <w:style w:type="paragraph" w:customStyle="1" w:styleId="ListOutline2">
    <w:name w:val="List Outline 2"/>
    <w:basedOn w:val="ListOutline"/>
    <w:rsid w:val="0058199E"/>
    <w:pPr>
      <w:numPr>
        <w:ilvl w:val="1"/>
      </w:numPr>
    </w:pPr>
  </w:style>
  <w:style w:type="paragraph" w:customStyle="1" w:styleId="ListOutline3">
    <w:name w:val="List Outline 3"/>
    <w:basedOn w:val="ListOutline2"/>
    <w:rsid w:val="0058199E"/>
    <w:pPr>
      <w:numPr>
        <w:ilvl w:val="2"/>
      </w:numPr>
    </w:pPr>
  </w:style>
  <w:style w:type="paragraph" w:customStyle="1" w:styleId="ListOutline4">
    <w:name w:val="List Outline 4"/>
    <w:basedOn w:val="ListOutline3"/>
    <w:rsid w:val="0058199E"/>
    <w:pPr>
      <w:numPr>
        <w:ilvl w:val="3"/>
      </w:numPr>
    </w:pPr>
  </w:style>
  <w:style w:type="paragraph" w:customStyle="1" w:styleId="ListOutline5">
    <w:name w:val="List Outline 5"/>
    <w:basedOn w:val="ListOutline4"/>
    <w:rsid w:val="0058199E"/>
    <w:pPr>
      <w:numPr>
        <w:ilvl w:val="4"/>
      </w:numPr>
    </w:pPr>
  </w:style>
  <w:style w:type="paragraph" w:customStyle="1" w:styleId="Quote1">
    <w:name w:val="Quote 1"/>
    <w:basedOn w:val="BodyText"/>
    <w:next w:val="BodyText"/>
    <w:rsid w:val="0058199E"/>
    <w:pPr>
      <w:ind w:left="397"/>
    </w:pPr>
    <w:rPr>
      <w:sz w:val="20"/>
    </w:rPr>
  </w:style>
  <w:style w:type="paragraph" w:customStyle="1" w:styleId="Quote2">
    <w:name w:val="Quote 2"/>
    <w:basedOn w:val="Quote1"/>
    <w:next w:val="BodyText"/>
    <w:rsid w:val="0058199E"/>
    <w:pPr>
      <w:ind w:left="794"/>
    </w:pPr>
  </w:style>
  <w:style w:type="paragraph" w:customStyle="1" w:styleId="Quote3">
    <w:name w:val="Quote 3"/>
    <w:basedOn w:val="Quote2"/>
    <w:next w:val="BodyText"/>
    <w:rsid w:val="0058199E"/>
    <w:pPr>
      <w:ind w:left="1191"/>
    </w:pPr>
  </w:style>
  <w:style w:type="paragraph" w:customStyle="1" w:styleId="Reference">
    <w:name w:val="Reference"/>
    <w:basedOn w:val="BodyText"/>
    <w:rsid w:val="0058199E"/>
    <w:pPr>
      <w:numPr>
        <w:numId w:val="12"/>
      </w:numPr>
    </w:pPr>
  </w:style>
  <w:style w:type="paragraph" w:customStyle="1" w:styleId="SubtitleLeft">
    <w:name w:val="Subtitle Left"/>
    <w:basedOn w:val="Subtitle"/>
    <w:next w:val="BodyText"/>
    <w:rsid w:val="0058199E"/>
    <w:pPr>
      <w:jc w:val="left"/>
    </w:pPr>
  </w:style>
  <w:style w:type="paragraph" w:styleId="Subtitle">
    <w:name w:val="Subtitle"/>
    <w:basedOn w:val="Title"/>
    <w:next w:val="BodyText"/>
    <w:link w:val="SubtitleChar"/>
    <w:uiPriority w:val="11"/>
    <w:qFormat/>
    <w:rsid w:val="0058199E"/>
    <w:rPr>
      <w:sz w:val="22"/>
    </w:rPr>
  </w:style>
  <w:style w:type="paragraph" w:styleId="Title">
    <w:name w:val="Title"/>
    <w:basedOn w:val="BodyText"/>
    <w:next w:val="BodyText"/>
    <w:link w:val="TitleChar"/>
    <w:uiPriority w:val="10"/>
    <w:qFormat/>
    <w:rsid w:val="0058199E"/>
    <w:pPr>
      <w:keepNext/>
      <w:spacing w:before="200" w:after="200"/>
      <w:jc w:val="center"/>
    </w:pPr>
    <w:rPr>
      <w:b/>
      <w:sz w:val="26"/>
    </w:rPr>
  </w:style>
  <w:style w:type="paragraph" w:customStyle="1" w:styleId="SourceCode">
    <w:name w:val="Source Code"/>
    <w:basedOn w:val="BodyText"/>
    <w:rsid w:val="0058199E"/>
    <w:pPr>
      <w:jc w:val="left"/>
    </w:pPr>
    <w:rPr>
      <w:rFonts w:ascii="Courier New" w:hAnsi="Courier New" w:cs="Courier New"/>
      <w:noProof/>
      <w:sz w:val="20"/>
    </w:rPr>
  </w:style>
  <w:style w:type="paragraph" w:customStyle="1" w:styleId="InlineFigure">
    <w:name w:val="Inline Figure"/>
    <w:basedOn w:val="BodyText"/>
    <w:rsid w:val="0058199E"/>
    <w:pPr>
      <w:keepNext/>
      <w:spacing w:before="200" w:after="200"/>
      <w:jc w:val="center"/>
    </w:pPr>
  </w:style>
  <w:style w:type="character" w:customStyle="1" w:styleId="Instruction">
    <w:name w:val="Instruction"/>
    <w:basedOn w:val="DefaultParagraphFont"/>
    <w:rsid w:val="0058199E"/>
    <w:rPr>
      <w:color w:val="0000FF"/>
    </w:rPr>
  </w:style>
  <w:style w:type="character" w:customStyle="1" w:styleId="Superscript">
    <w:name w:val="Superscript"/>
    <w:basedOn w:val="DefaultParagraphFont"/>
    <w:rsid w:val="0058199E"/>
    <w:rPr>
      <w:vertAlign w:val="superscript"/>
    </w:rPr>
  </w:style>
  <w:style w:type="character" w:customStyle="1" w:styleId="Subscript">
    <w:name w:val="Subscript"/>
    <w:basedOn w:val="DefaultParagraphFont"/>
    <w:rsid w:val="0058199E"/>
    <w:rPr>
      <w:vertAlign w:val="subscript"/>
      <w:lang w:val="en-GB"/>
    </w:rPr>
  </w:style>
  <w:style w:type="paragraph" w:customStyle="1" w:styleId="TableBodyCentre">
    <w:name w:val="Table Body Centre"/>
    <w:basedOn w:val="TableBodyLeft"/>
    <w:rsid w:val="0058199E"/>
    <w:pPr>
      <w:jc w:val="center"/>
    </w:pPr>
  </w:style>
  <w:style w:type="paragraph" w:customStyle="1" w:styleId="TableBodyLeft">
    <w:name w:val="Table Body Left"/>
    <w:basedOn w:val="BodyText"/>
    <w:rsid w:val="0058199E"/>
    <w:pPr>
      <w:tabs>
        <w:tab w:val="clear" w:pos="397"/>
        <w:tab w:val="clear" w:pos="794"/>
        <w:tab w:val="clear" w:pos="1191"/>
        <w:tab w:val="clear" w:pos="1587"/>
        <w:tab w:val="clear" w:pos="1984"/>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340"/>
        <w:tab w:val="left" w:pos="680"/>
        <w:tab w:val="left" w:pos="1020"/>
        <w:tab w:val="left" w:pos="1361"/>
        <w:tab w:val="left" w:pos="1701"/>
        <w:tab w:val="left" w:pos="2041"/>
        <w:tab w:val="left" w:pos="2721"/>
        <w:tab w:val="left" w:pos="3061"/>
        <w:tab w:val="left" w:pos="3402"/>
      </w:tabs>
      <w:spacing w:before="40" w:after="20"/>
      <w:jc w:val="left"/>
    </w:pPr>
    <w:rPr>
      <w:sz w:val="20"/>
    </w:rPr>
  </w:style>
  <w:style w:type="paragraph" w:customStyle="1" w:styleId="TableBodyRight">
    <w:name w:val="Table Body Right"/>
    <w:basedOn w:val="TableBodyLeft"/>
    <w:rsid w:val="0058199E"/>
    <w:pPr>
      <w:jc w:val="right"/>
    </w:pPr>
  </w:style>
  <w:style w:type="paragraph" w:customStyle="1" w:styleId="TableBullet1">
    <w:name w:val="Table Bullet 1"/>
    <w:basedOn w:val="TableBodyLeft"/>
    <w:rsid w:val="0058199E"/>
    <w:pPr>
      <w:numPr>
        <w:numId w:val="13"/>
      </w:numPr>
    </w:pPr>
  </w:style>
  <w:style w:type="paragraph" w:customStyle="1" w:styleId="TableBullet1Indent">
    <w:name w:val="Table Bullet 1 Indent"/>
    <w:basedOn w:val="TableBullet2"/>
    <w:rsid w:val="0058199E"/>
    <w:pPr>
      <w:numPr>
        <w:ilvl w:val="1"/>
      </w:numPr>
    </w:pPr>
  </w:style>
  <w:style w:type="paragraph" w:customStyle="1" w:styleId="TableBullet2">
    <w:name w:val="Table Bullet 2"/>
    <w:basedOn w:val="TableBullet1"/>
    <w:rsid w:val="0058199E"/>
    <w:pPr>
      <w:numPr>
        <w:ilvl w:val="2"/>
      </w:numPr>
    </w:pPr>
  </w:style>
  <w:style w:type="paragraph" w:customStyle="1" w:styleId="TableBullet2Indent">
    <w:name w:val="Table Bullet 2 Indent"/>
    <w:basedOn w:val="TableBullet3"/>
    <w:rsid w:val="0058199E"/>
    <w:pPr>
      <w:numPr>
        <w:ilvl w:val="3"/>
      </w:numPr>
    </w:pPr>
  </w:style>
  <w:style w:type="paragraph" w:customStyle="1" w:styleId="TableBullet3">
    <w:name w:val="Table Bullet 3"/>
    <w:basedOn w:val="TableBullet2"/>
    <w:rsid w:val="0058199E"/>
    <w:pPr>
      <w:numPr>
        <w:ilvl w:val="4"/>
      </w:numPr>
    </w:pPr>
  </w:style>
  <w:style w:type="paragraph" w:customStyle="1" w:styleId="TableBullet3Indent">
    <w:name w:val="Table Bullet 3 Indent"/>
    <w:basedOn w:val="TableBullet4"/>
    <w:rsid w:val="0058199E"/>
    <w:pPr>
      <w:numPr>
        <w:ilvl w:val="5"/>
      </w:numPr>
    </w:pPr>
  </w:style>
  <w:style w:type="paragraph" w:customStyle="1" w:styleId="TableBullet4">
    <w:name w:val="Table Bullet 4"/>
    <w:basedOn w:val="TableBullet3"/>
    <w:rsid w:val="0058199E"/>
    <w:pPr>
      <w:numPr>
        <w:ilvl w:val="6"/>
      </w:numPr>
    </w:pPr>
  </w:style>
  <w:style w:type="paragraph" w:customStyle="1" w:styleId="TableBullet4Indent">
    <w:name w:val="Table Bullet 4 Indent"/>
    <w:basedOn w:val="TableBullet4"/>
    <w:rsid w:val="0058199E"/>
    <w:pPr>
      <w:numPr>
        <w:ilvl w:val="7"/>
      </w:numPr>
    </w:pPr>
  </w:style>
  <w:style w:type="paragraph" w:customStyle="1" w:styleId="TableHeadingCentre">
    <w:name w:val="Table Heading Centre"/>
    <w:basedOn w:val="TableBodyLeft"/>
    <w:rsid w:val="0058199E"/>
    <w:pPr>
      <w:keepNext/>
      <w:jc w:val="center"/>
    </w:pPr>
    <w:rPr>
      <w:b/>
    </w:rPr>
  </w:style>
  <w:style w:type="paragraph" w:customStyle="1" w:styleId="TableHeadingLeft">
    <w:name w:val="Table Heading Left"/>
    <w:basedOn w:val="TableHeadingCentre"/>
    <w:rsid w:val="0058199E"/>
    <w:pPr>
      <w:keepNext w:val="0"/>
      <w:jc w:val="left"/>
    </w:pPr>
  </w:style>
  <w:style w:type="paragraph" w:customStyle="1" w:styleId="TableHeadingRight">
    <w:name w:val="Table Heading Right"/>
    <w:basedOn w:val="TableHeadingCentre"/>
    <w:rsid w:val="0058199E"/>
    <w:pPr>
      <w:keepNext w:val="0"/>
      <w:jc w:val="right"/>
    </w:pPr>
  </w:style>
  <w:style w:type="paragraph" w:customStyle="1" w:styleId="TableNumbered1">
    <w:name w:val="Table Numbered 1"/>
    <w:basedOn w:val="TableBodyLeft"/>
    <w:qFormat/>
    <w:rsid w:val="0058199E"/>
    <w:pPr>
      <w:numPr>
        <w:numId w:val="14"/>
      </w:numPr>
    </w:pPr>
  </w:style>
  <w:style w:type="paragraph" w:customStyle="1" w:styleId="TableNumbered2">
    <w:name w:val="Table Numbered 2"/>
    <w:basedOn w:val="TableNumbered1"/>
    <w:qFormat/>
    <w:rsid w:val="0058199E"/>
    <w:pPr>
      <w:numPr>
        <w:ilvl w:val="1"/>
      </w:numPr>
    </w:pPr>
  </w:style>
  <w:style w:type="paragraph" w:customStyle="1" w:styleId="TableNumbered3">
    <w:name w:val="Table Numbered 3"/>
    <w:basedOn w:val="TableNumbered2"/>
    <w:rsid w:val="0058199E"/>
    <w:pPr>
      <w:numPr>
        <w:ilvl w:val="2"/>
      </w:numPr>
    </w:pPr>
  </w:style>
  <w:style w:type="paragraph" w:customStyle="1" w:styleId="TableOutline1">
    <w:name w:val="Table Outline 1"/>
    <w:basedOn w:val="TableBodyLeft"/>
    <w:rsid w:val="0058199E"/>
    <w:pPr>
      <w:numPr>
        <w:numId w:val="15"/>
      </w:numPr>
    </w:pPr>
  </w:style>
  <w:style w:type="paragraph" w:customStyle="1" w:styleId="TableOutline2">
    <w:name w:val="Table Outline 2"/>
    <w:basedOn w:val="TableOutline1"/>
    <w:rsid w:val="0058199E"/>
    <w:pPr>
      <w:numPr>
        <w:ilvl w:val="1"/>
      </w:numPr>
    </w:pPr>
  </w:style>
  <w:style w:type="paragraph" w:customStyle="1" w:styleId="TableOutline3">
    <w:name w:val="Table Outline 3"/>
    <w:basedOn w:val="TableOutline2"/>
    <w:rsid w:val="0058199E"/>
    <w:pPr>
      <w:numPr>
        <w:ilvl w:val="2"/>
      </w:numPr>
    </w:pPr>
  </w:style>
  <w:style w:type="paragraph" w:customStyle="1" w:styleId="TableOutline4">
    <w:name w:val="Table Outline 4"/>
    <w:basedOn w:val="TableOutline3"/>
    <w:rsid w:val="0058199E"/>
    <w:pPr>
      <w:numPr>
        <w:ilvl w:val="3"/>
      </w:numPr>
    </w:pPr>
  </w:style>
  <w:style w:type="paragraph" w:customStyle="1" w:styleId="TableOutline5">
    <w:name w:val="Table Outline 5"/>
    <w:basedOn w:val="TableOutline4"/>
    <w:rsid w:val="0058199E"/>
    <w:pPr>
      <w:numPr>
        <w:ilvl w:val="4"/>
      </w:numPr>
    </w:pPr>
  </w:style>
  <w:style w:type="paragraph" w:customStyle="1" w:styleId="TableOutline6">
    <w:name w:val="Table Outline 6"/>
    <w:basedOn w:val="TableOutline5"/>
    <w:rsid w:val="0058199E"/>
    <w:pPr>
      <w:numPr>
        <w:ilvl w:val="5"/>
      </w:numPr>
    </w:pPr>
  </w:style>
  <w:style w:type="paragraph" w:customStyle="1" w:styleId="TableOutline7">
    <w:name w:val="Table Outline 7"/>
    <w:basedOn w:val="TableOutline6"/>
    <w:rsid w:val="0058199E"/>
    <w:pPr>
      <w:numPr>
        <w:ilvl w:val="6"/>
      </w:numPr>
    </w:pPr>
  </w:style>
  <w:style w:type="paragraph" w:customStyle="1" w:styleId="TitleLeft">
    <w:name w:val="Title Left"/>
    <w:basedOn w:val="Title"/>
    <w:next w:val="BodyText"/>
    <w:link w:val="TitleLeftChar"/>
    <w:rsid w:val="0058199E"/>
    <w:pPr>
      <w:jc w:val="left"/>
    </w:pPr>
  </w:style>
  <w:style w:type="paragraph" w:customStyle="1" w:styleId="TitlePage">
    <w:name w:val="Title Page"/>
    <w:basedOn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jc w:val="left"/>
    </w:pPr>
  </w:style>
  <w:style w:type="paragraph" w:customStyle="1" w:styleId="TitlePageBold">
    <w:name w:val="Title Page Bold"/>
    <w:basedOn w:val="TitlePage"/>
    <w:rsid w:val="0058199E"/>
    <w:rPr>
      <w:b/>
    </w:rPr>
  </w:style>
  <w:style w:type="paragraph" w:customStyle="1" w:styleId="TitlePageLarge">
    <w:name w:val="Title Page Large"/>
    <w:basedOn w:val="TitlePage"/>
    <w:semiHidden/>
    <w:rsid w:val="0058199E"/>
    <w:pPr>
      <w:jc w:val="center"/>
    </w:pPr>
    <w:rPr>
      <w:b/>
      <w:caps/>
      <w:sz w:val="28"/>
    </w:rPr>
  </w:style>
  <w:style w:type="paragraph" w:customStyle="1" w:styleId="TitlePageRed">
    <w:name w:val="Title Page Red"/>
    <w:basedOn w:val="TitlePage"/>
    <w:link w:val="TitlePageRedChar"/>
    <w:semiHidden/>
    <w:rsid w:val="0058199E"/>
    <w:rPr>
      <w:b/>
      <w:color w:val="FF0000"/>
    </w:rPr>
  </w:style>
  <w:style w:type="paragraph" w:customStyle="1" w:styleId="TitlePageSmall">
    <w:name w:val="Title Page Small"/>
    <w:basedOn w:val="TitlePage"/>
    <w:semiHidden/>
    <w:rsid w:val="0058199E"/>
    <w:rPr>
      <w:sz w:val="18"/>
    </w:rPr>
  </w:style>
  <w:style w:type="paragraph" w:customStyle="1" w:styleId="TitlePageCentre">
    <w:name w:val="Title Page Centre"/>
    <w:basedOn w:val="TitlePage"/>
    <w:semiHidden/>
    <w:rsid w:val="0058199E"/>
    <w:pPr>
      <w:jc w:val="center"/>
    </w:pPr>
    <w:rPr>
      <w:b/>
    </w:rPr>
  </w:style>
  <w:style w:type="paragraph" w:customStyle="1" w:styleId="CompanyLogo">
    <w:name w:val="Company Logo"/>
    <w:basedOn w:val="BodyText"/>
    <w:next w:val="BodyText"/>
    <w:link w:val="CompanyLogoChar"/>
    <w:semiHidden/>
    <w:rsid w:val="0058199E"/>
    <w:pPr>
      <w:spacing w:before="0" w:after="0"/>
      <w:jc w:val="center"/>
    </w:pPr>
  </w:style>
  <w:style w:type="paragraph" w:customStyle="1" w:styleId="TitlePageCaps">
    <w:name w:val="Title Page Caps"/>
    <w:basedOn w:val="TitlePage"/>
    <w:semiHidden/>
    <w:rsid w:val="0058199E"/>
    <w:rPr>
      <w:b/>
      <w:caps/>
    </w:rPr>
  </w:style>
  <w:style w:type="paragraph" w:customStyle="1" w:styleId="HeaderBold">
    <w:name w:val="Header Bold"/>
    <w:basedOn w:val="Header"/>
    <w:link w:val="HeaderBoldChar"/>
    <w:semiHidden/>
    <w:rsid w:val="0058199E"/>
    <w:rPr>
      <w:b/>
    </w:rPr>
  </w:style>
  <w:style w:type="paragraph" w:styleId="Footer">
    <w:name w:val="footer"/>
    <w:basedOn w:val="Header"/>
    <w:link w:val="FooterChar"/>
    <w:semiHidden/>
    <w:rsid w:val="0058199E"/>
    <w:rPr>
      <w:color w:val="808080"/>
      <w:sz w:val="17"/>
    </w:rPr>
  </w:style>
  <w:style w:type="paragraph" w:styleId="Header">
    <w:name w:val="header"/>
    <w:basedOn w:val="BodyText"/>
    <w:link w:val="HeaderChar"/>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jc w:val="left"/>
    </w:pPr>
    <w:rPr>
      <w:sz w:val="20"/>
    </w:rPr>
  </w:style>
  <w:style w:type="paragraph" w:customStyle="1" w:styleId="FooterCaps">
    <w:name w:val="Footer Caps"/>
    <w:basedOn w:val="Footer"/>
    <w:link w:val="FooterCapsChar"/>
    <w:semiHidden/>
    <w:rsid w:val="0058199E"/>
    <w:rPr>
      <w:b/>
      <w:caps/>
      <w:color w:val="FF0000"/>
      <w:sz w:val="18"/>
    </w:rPr>
  </w:style>
  <w:style w:type="paragraph" w:customStyle="1" w:styleId="BodyText4">
    <w:name w:val="Body Text 4"/>
    <w:basedOn w:val="BodyText3"/>
    <w:rsid w:val="0058199E"/>
    <w:pPr>
      <w:ind w:left="1191"/>
    </w:pPr>
  </w:style>
  <w:style w:type="paragraph" w:customStyle="1" w:styleId="BodyTextRight">
    <w:name w:val="Body Text Right"/>
    <w:basedOn w:val="BodyText"/>
    <w:rsid w:val="0058199E"/>
    <w:pPr>
      <w:jc w:val="right"/>
    </w:pPr>
  </w:style>
  <w:style w:type="paragraph" w:customStyle="1" w:styleId="BodyTextWithNext">
    <w:name w:val="Body Text With Next"/>
    <w:basedOn w:val="BodyText"/>
    <w:rsid w:val="0058199E"/>
    <w:pPr>
      <w:keepNext/>
    </w:pPr>
  </w:style>
  <w:style w:type="paragraph" w:customStyle="1" w:styleId="BodyTextWithNext2">
    <w:name w:val="Body Text With Next 2"/>
    <w:basedOn w:val="BodyText2"/>
    <w:rsid w:val="0058199E"/>
    <w:pPr>
      <w:keepNext/>
    </w:pPr>
  </w:style>
  <w:style w:type="paragraph" w:customStyle="1" w:styleId="BodyTextWithNext3">
    <w:name w:val="Body Text With Next 3"/>
    <w:basedOn w:val="BodyText3"/>
    <w:rsid w:val="0058199E"/>
    <w:pPr>
      <w:keepNext/>
    </w:pPr>
  </w:style>
  <w:style w:type="paragraph" w:customStyle="1" w:styleId="BodyTextWithNext4">
    <w:name w:val="Body Text With Next 4"/>
    <w:basedOn w:val="BodyText4"/>
    <w:rsid w:val="0058199E"/>
    <w:pPr>
      <w:keepNext/>
    </w:pPr>
  </w:style>
  <w:style w:type="paragraph" w:customStyle="1" w:styleId="ListContinue6">
    <w:name w:val="List Continue 6"/>
    <w:basedOn w:val="ListContinue5"/>
    <w:semiHidden/>
    <w:rsid w:val="0058199E"/>
    <w:pPr>
      <w:ind w:left="2381"/>
    </w:pPr>
  </w:style>
  <w:style w:type="paragraph" w:styleId="ListContinue5">
    <w:name w:val="List Continue 5"/>
    <w:basedOn w:val="ListContinue4"/>
    <w:semiHidden/>
    <w:rsid w:val="0058199E"/>
    <w:pPr>
      <w:ind w:left="1984"/>
    </w:pPr>
  </w:style>
  <w:style w:type="paragraph" w:styleId="ListContinue4">
    <w:name w:val="List Continue 4"/>
    <w:basedOn w:val="ListContinue3"/>
    <w:semiHidden/>
    <w:rsid w:val="0058199E"/>
    <w:pPr>
      <w:ind w:left="1587"/>
    </w:pPr>
  </w:style>
  <w:style w:type="paragraph" w:styleId="ListContinue3">
    <w:name w:val="List Continue 3"/>
    <w:basedOn w:val="ListContinue2"/>
    <w:semiHidden/>
    <w:rsid w:val="0058199E"/>
    <w:pPr>
      <w:ind w:left="1191"/>
    </w:pPr>
  </w:style>
  <w:style w:type="paragraph" w:styleId="ListContinue2">
    <w:name w:val="List Continue 2"/>
    <w:basedOn w:val="ListContinue"/>
    <w:semiHidden/>
    <w:rsid w:val="0058199E"/>
    <w:pPr>
      <w:ind w:left="794"/>
    </w:pPr>
  </w:style>
  <w:style w:type="paragraph" w:styleId="ListContinue">
    <w:name w:val="List Continue"/>
    <w:basedOn w:val="List"/>
    <w:semiHidden/>
    <w:rsid w:val="0058199E"/>
    <w:pPr>
      <w:ind w:firstLine="0"/>
    </w:pPr>
  </w:style>
  <w:style w:type="paragraph" w:customStyle="1" w:styleId="ListContinue7">
    <w:name w:val="List Continue 7"/>
    <w:basedOn w:val="ListContinue6"/>
    <w:semiHidden/>
    <w:rsid w:val="0058199E"/>
    <w:pPr>
      <w:ind w:left="2778"/>
    </w:pPr>
  </w:style>
  <w:style w:type="paragraph" w:customStyle="1" w:styleId="ListBullet6">
    <w:name w:val="List Bullet 6"/>
    <w:basedOn w:val="ListBullet5"/>
    <w:semiHidden/>
    <w:rsid w:val="0058199E"/>
  </w:style>
  <w:style w:type="paragraph" w:styleId="ListBullet5">
    <w:name w:val="List Bullet 5"/>
    <w:basedOn w:val="ListBullet4"/>
    <w:semiHidden/>
    <w:rsid w:val="0058199E"/>
    <w:pPr>
      <w:numPr>
        <w:ilvl w:val="4"/>
      </w:numPr>
    </w:pPr>
  </w:style>
  <w:style w:type="paragraph" w:styleId="ListBullet4">
    <w:name w:val="List Bullet 4"/>
    <w:basedOn w:val="ListBullet3"/>
    <w:semiHidden/>
    <w:rsid w:val="0058199E"/>
    <w:pPr>
      <w:numPr>
        <w:ilvl w:val="3"/>
      </w:numPr>
    </w:pPr>
  </w:style>
  <w:style w:type="paragraph" w:styleId="ListBullet3">
    <w:name w:val="List Bullet 3"/>
    <w:basedOn w:val="ListBullet2"/>
    <w:semiHidden/>
    <w:rsid w:val="0058199E"/>
    <w:pPr>
      <w:numPr>
        <w:ilvl w:val="2"/>
      </w:numPr>
    </w:pPr>
  </w:style>
  <w:style w:type="paragraph" w:styleId="ListBullet2">
    <w:name w:val="List Bullet 2"/>
    <w:basedOn w:val="ListBullet"/>
    <w:semiHidden/>
    <w:rsid w:val="0058199E"/>
    <w:pPr>
      <w:numPr>
        <w:ilvl w:val="1"/>
      </w:numPr>
    </w:pPr>
  </w:style>
  <w:style w:type="paragraph" w:styleId="ListBullet">
    <w:name w:val="List Bullet"/>
    <w:basedOn w:val="List"/>
    <w:semiHidden/>
    <w:rsid w:val="0058199E"/>
    <w:pPr>
      <w:numPr>
        <w:numId w:val="9"/>
      </w:numPr>
    </w:pPr>
  </w:style>
  <w:style w:type="paragraph" w:customStyle="1" w:styleId="ListBullet7">
    <w:name w:val="List Bullet 7"/>
    <w:basedOn w:val="ListBullet6"/>
    <w:semiHidden/>
    <w:rsid w:val="0058199E"/>
  </w:style>
  <w:style w:type="paragraph" w:customStyle="1" w:styleId="ListOutline6">
    <w:name w:val="List Outline 6"/>
    <w:basedOn w:val="ListOutline5"/>
    <w:rsid w:val="0058199E"/>
    <w:pPr>
      <w:numPr>
        <w:ilvl w:val="5"/>
      </w:numPr>
    </w:pPr>
  </w:style>
  <w:style w:type="paragraph" w:customStyle="1" w:styleId="ListOutline7">
    <w:name w:val="List Outline 7"/>
    <w:basedOn w:val="ListOutline6"/>
    <w:rsid w:val="0058199E"/>
    <w:pPr>
      <w:numPr>
        <w:ilvl w:val="6"/>
      </w:numPr>
    </w:pPr>
  </w:style>
  <w:style w:type="paragraph" w:customStyle="1" w:styleId="Equation">
    <w:name w:val="Equation"/>
    <w:basedOn w:val="BodyText"/>
    <w:next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pos="9638"/>
      </w:tabs>
      <w:ind w:left="397"/>
      <w:jc w:val="left"/>
    </w:pPr>
  </w:style>
  <w:style w:type="paragraph" w:styleId="BodyTextIndent">
    <w:name w:val="Body Text Indent"/>
    <w:basedOn w:val="BodyText2"/>
    <w:semiHidden/>
    <w:rsid w:val="0058199E"/>
  </w:style>
  <w:style w:type="paragraph" w:styleId="BodyTextIndent2">
    <w:name w:val="Body Text Indent 2"/>
    <w:basedOn w:val="BodyText3"/>
    <w:semiHidden/>
    <w:rsid w:val="0058199E"/>
  </w:style>
  <w:style w:type="paragraph" w:styleId="BlockText">
    <w:name w:val="Block Text"/>
    <w:basedOn w:val="BodyText"/>
    <w:semiHidden/>
    <w:rsid w:val="0058199E"/>
  </w:style>
  <w:style w:type="paragraph" w:styleId="BodyTextFirstIndent">
    <w:name w:val="Body Text First Indent"/>
    <w:basedOn w:val="BodyTextIndent"/>
    <w:semiHidden/>
    <w:rsid w:val="0058199E"/>
  </w:style>
  <w:style w:type="paragraph" w:styleId="BodyTextFirstIndent2">
    <w:name w:val="Body Text First Indent 2"/>
    <w:basedOn w:val="BodyTextIndent2"/>
    <w:semiHidden/>
    <w:rsid w:val="0058199E"/>
  </w:style>
  <w:style w:type="paragraph" w:styleId="Closing">
    <w:name w:val="Closing"/>
    <w:basedOn w:val="BodyText"/>
    <w:next w:val="BodyText"/>
    <w:semiHidden/>
    <w:rsid w:val="0058199E"/>
  </w:style>
  <w:style w:type="character" w:styleId="CommentReference">
    <w:name w:val="annotation reference"/>
    <w:rsid w:val="0058199E"/>
    <w:rPr>
      <w:sz w:val="16"/>
      <w:szCs w:val="16"/>
    </w:rPr>
  </w:style>
  <w:style w:type="paragraph" w:styleId="CommentText">
    <w:name w:val="annotation text"/>
    <w:basedOn w:val="BodyText"/>
    <w:next w:val="BodyText"/>
    <w:link w:val="CommentTextChar"/>
    <w:rsid w:val="0058199E"/>
    <w:rPr>
      <w:sz w:val="18"/>
    </w:rPr>
  </w:style>
  <w:style w:type="paragraph" w:styleId="Date">
    <w:name w:val="Date"/>
    <w:basedOn w:val="BodyText"/>
    <w:next w:val="BodyText"/>
    <w:semiHidden/>
    <w:rsid w:val="0058199E"/>
  </w:style>
  <w:style w:type="paragraph" w:styleId="E-mailSignature">
    <w:name w:val="E-mail Signature"/>
    <w:basedOn w:val="BodyText"/>
    <w:semiHidden/>
    <w:rsid w:val="0058199E"/>
  </w:style>
  <w:style w:type="character" w:styleId="Emphasis">
    <w:name w:val="Emphasis"/>
    <w:basedOn w:val="DefaultParagraphFont"/>
    <w:semiHidden/>
    <w:rsid w:val="0058199E"/>
    <w:rPr>
      <w:b/>
      <w:i w:val="0"/>
      <w:iCs w:val="0"/>
    </w:rPr>
  </w:style>
  <w:style w:type="character" w:styleId="EndnoteReference">
    <w:name w:val="endnote reference"/>
    <w:semiHidden/>
    <w:rsid w:val="0058199E"/>
    <w:rPr>
      <w:vertAlign w:val="superscript"/>
    </w:rPr>
  </w:style>
  <w:style w:type="paragraph" w:styleId="EndnoteText">
    <w:name w:val="endnote text"/>
    <w:basedOn w:val="BodyText"/>
    <w:semiHidden/>
    <w:rsid w:val="0058199E"/>
    <w:rPr>
      <w:sz w:val="16"/>
    </w:rPr>
  </w:style>
  <w:style w:type="character" w:styleId="FootnoteReference">
    <w:name w:val="footnote reference"/>
    <w:rsid w:val="0058199E"/>
    <w:rPr>
      <w:vertAlign w:val="superscript"/>
    </w:rPr>
  </w:style>
  <w:style w:type="paragraph" w:styleId="FootnoteText">
    <w:name w:val="footnote text"/>
    <w:basedOn w:val="BodyText"/>
    <w:link w:val="FootnoteTextChar"/>
    <w:rsid w:val="0058199E"/>
    <w:rPr>
      <w:sz w:val="16"/>
    </w:rPr>
  </w:style>
  <w:style w:type="paragraph" w:styleId="Index1">
    <w:name w:val="index 1"/>
    <w:basedOn w:val="BodyText"/>
    <w:semiHidden/>
    <w:rsid w:val="0058199E"/>
    <w:pPr>
      <w:ind w:left="397" w:hanging="397"/>
      <w:jc w:val="left"/>
    </w:pPr>
  </w:style>
  <w:style w:type="paragraph" w:styleId="Index2">
    <w:name w:val="index 2"/>
    <w:basedOn w:val="Index1"/>
    <w:semiHidden/>
    <w:rsid w:val="0058199E"/>
    <w:pPr>
      <w:ind w:left="794"/>
    </w:pPr>
  </w:style>
  <w:style w:type="paragraph" w:styleId="Index3">
    <w:name w:val="index 3"/>
    <w:basedOn w:val="Index2"/>
    <w:semiHidden/>
    <w:rsid w:val="0058199E"/>
    <w:pPr>
      <w:ind w:left="1191"/>
    </w:pPr>
  </w:style>
  <w:style w:type="paragraph" w:styleId="Index4">
    <w:name w:val="index 4"/>
    <w:basedOn w:val="Index3"/>
    <w:semiHidden/>
    <w:rsid w:val="0058199E"/>
    <w:pPr>
      <w:ind w:left="1587"/>
    </w:pPr>
  </w:style>
  <w:style w:type="paragraph" w:styleId="Index5">
    <w:name w:val="index 5"/>
    <w:basedOn w:val="Index4"/>
    <w:semiHidden/>
    <w:rsid w:val="0058199E"/>
    <w:pPr>
      <w:ind w:left="1984"/>
    </w:pPr>
  </w:style>
  <w:style w:type="paragraph" w:styleId="Index6">
    <w:name w:val="index 6"/>
    <w:basedOn w:val="Index5"/>
    <w:semiHidden/>
    <w:rsid w:val="0058199E"/>
    <w:pPr>
      <w:ind w:left="2381"/>
    </w:pPr>
  </w:style>
  <w:style w:type="paragraph" w:styleId="Index7">
    <w:name w:val="index 7"/>
    <w:basedOn w:val="Index6"/>
    <w:semiHidden/>
    <w:rsid w:val="0058199E"/>
    <w:pPr>
      <w:ind w:left="2778"/>
    </w:pPr>
  </w:style>
  <w:style w:type="paragraph" w:styleId="Index8">
    <w:name w:val="index 8"/>
    <w:basedOn w:val="Index7"/>
    <w:semiHidden/>
    <w:rsid w:val="0058199E"/>
    <w:pPr>
      <w:ind w:left="3175"/>
    </w:pPr>
  </w:style>
  <w:style w:type="paragraph" w:styleId="Index9">
    <w:name w:val="index 9"/>
    <w:basedOn w:val="Index8"/>
    <w:semiHidden/>
    <w:rsid w:val="0058199E"/>
    <w:pPr>
      <w:ind w:left="3572"/>
    </w:pPr>
  </w:style>
  <w:style w:type="paragraph" w:styleId="IndexHeading">
    <w:name w:val="index heading"/>
    <w:basedOn w:val="Title"/>
    <w:next w:val="Index1"/>
    <w:semiHidden/>
    <w:rsid w:val="0058199E"/>
  </w:style>
  <w:style w:type="paragraph" w:styleId="List2">
    <w:name w:val="List 2"/>
    <w:basedOn w:val="List"/>
    <w:semiHidden/>
    <w:rsid w:val="0058199E"/>
    <w:pPr>
      <w:ind w:left="794"/>
    </w:pPr>
  </w:style>
  <w:style w:type="paragraph" w:styleId="List3">
    <w:name w:val="List 3"/>
    <w:basedOn w:val="List2"/>
    <w:semiHidden/>
    <w:rsid w:val="0058199E"/>
    <w:pPr>
      <w:ind w:left="1191"/>
    </w:pPr>
  </w:style>
  <w:style w:type="paragraph" w:styleId="List4">
    <w:name w:val="List 4"/>
    <w:basedOn w:val="List3"/>
    <w:semiHidden/>
    <w:rsid w:val="0058199E"/>
    <w:pPr>
      <w:ind w:left="1587"/>
    </w:pPr>
  </w:style>
  <w:style w:type="paragraph" w:styleId="List5">
    <w:name w:val="List 5"/>
    <w:basedOn w:val="List4"/>
    <w:semiHidden/>
    <w:rsid w:val="0058199E"/>
    <w:pPr>
      <w:ind w:left="1984"/>
    </w:pPr>
  </w:style>
  <w:style w:type="paragraph" w:styleId="ListNumber">
    <w:name w:val="List Number"/>
    <w:basedOn w:val="List"/>
    <w:rsid w:val="0058199E"/>
    <w:pPr>
      <w:numPr>
        <w:numId w:val="10"/>
      </w:numPr>
    </w:pPr>
  </w:style>
  <w:style w:type="paragraph" w:styleId="ListNumber2">
    <w:name w:val="List Number 2"/>
    <w:basedOn w:val="ListNumber"/>
    <w:rsid w:val="0058199E"/>
    <w:pPr>
      <w:numPr>
        <w:ilvl w:val="1"/>
      </w:numPr>
    </w:pPr>
  </w:style>
  <w:style w:type="paragraph" w:styleId="ListNumber3">
    <w:name w:val="List Number 3"/>
    <w:basedOn w:val="ListNumber2"/>
    <w:rsid w:val="0058199E"/>
    <w:pPr>
      <w:numPr>
        <w:ilvl w:val="2"/>
      </w:numPr>
    </w:pPr>
  </w:style>
  <w:style w:type="paragraph" w:styleId="ListNumber4">
    <w:name w:val="List Number 4"/>
    <w:basedOn w:val="ListNumber3"/>
    <w:rsid w:val="0058199E"/>
    <w:pPr>
      <w:numPr>
        <w:ilvl w:val="3"/>
      </w:numPr>
    </w:pPr>
  </w:style>
  <w:style w:type="paragraph" w:styleId="ListNumber5">
    <w:name w:val="List Number 5"/>
    <w:basedOn w:val="ListNumber4"/>
    <w:semiHidden/>
    <w:rsid w:val="0058199E"/>
    <w:pPr>
      <w:numPr>
        <w:ilvl w:val="4"/>
      </w:numPr>
    </w:pPr>
  </w:style>
  <w:style w:type="paragraph" w:styleId="NormalIndent">
    <w:name w:val="Normal Indent"/>
    <w:basedOn w:val="Normal"/>
    <w:semiHidden/>
    <w:rsid w:val="0058199E"/>
    <w:pPr>
      <w:ind w:left="397"/>
    </w:pPr>
  </w:style>
  <w:style w:type="paragraph" w:styleId="NoteHeading">
    <w:name w:val="Note Heading"/>
    <w:basedOn w:val="BodyText"/>
    <w:next w:val="BodyText"/>
    <w:semiHidden/>
    <w:rsid w:val="0058199E"/>
  </w:style>
  <w:style w:type="paragraph" w:styleId="PlainText">
    <w:name w:val="Plain Text"/>
    <w:basedOn w:val="BodyText"/>
    <w:next w:val="BodyText"/>
    <w:semiHidden/>
    <w:rsid w:val="0058199E"/>
  </w:style>
  <w:style w:type="paragraph" w:styleId="Salutation">
    <w:name w:val="Salutation"/>
    <w:basedOn w:val="BodyText"/>
    <w:next w:val="BodyText"/>
    <w:semiHidden/>
    <w:rsid w:val="0058199E"/>
  </w:style>
  <w:style w:type="paragraph" w:styleId="Signature">
    <w:name w:val="Signature"/>
    <w:basedOn w:val="BodyText"/>
    <w:next w:val="BodyText"/>
    <w:semiHidden/>
    <w:rsid w:val="0058199E"/>
  </w:style>
  <w:style w:type="paragraph" w:styleId="TableofAuthorities">
    <w:name w:val="table of authorities"/>
    <w:basedOn w:val="BodyText"/>
    <w:next w:val="BodyText"/>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354"/>
      </w:tabs>
      <w:ind w:left="283" w:hanging="283"/>
    </w:pPr>
  </w:style>
  <w:style w:type="paragraph" w:styleId="TableofFigures">
    <w:name w:val="table of figures"/>
    <w:basedOn w:val="BodyText"/>
    <w:next w:val="BodyText"/>
    <w:uiPriority w:val="99"/>
    <w:rsid w:val="0058199E"/>
    <w:p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638"/>
      </w:tabs>
      <w:spacing w:after="0"/>
      <w:ind w:left="794" w:right="397" w:hanging="794"/>
      <w:jc w:val="left"/>
    </w:pPr>
  </w:style>
  <w:style w:type="paragraph" w:styleId="TOAHeading">
    <w:name w:val="toa heading"/>
    <w:basedOn w:val="TitleLeft"/>
    <w:next w:val="BodyText"/>
    <w:link w:val="TOAHeadingChar"/>
    <w:semiHidden/>
    <w:rsid w:val="0058199E"/>
  </w:style>
  <w:style w:type="paragraph" w:styleId="TOC1">
    <w:name w:val="toc 1"/>
    <w:basedOn w:val="BodyText"/>
    <w:next w:val="BodyText"/>
    <w:uiPriority w:val="39"/>
    <w:rsid w:val="0058199E"/>
    <w:p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10"/>
        <w:tab w:val="left" w:pos="624"/>
        <w:tab w:val="left" w:pos="737"/>
        <w:tab w:val="right" w:leader="dot" w:pos="9638"/>
      </w:tabs>
      <w:spacing w:after="0"/>
      <w:ind w:left="397" w:right="397" w:hanging="397"/>
      <w:jc w:val="left"/>
    </w:pPr>
  </w:style>
  <w:style w:type="paragraph" w:styleId="TOC2">
    <w:name w:val="toc 2"/>
    <w:basedOn w:val="TOC1"/>
    <w:next w:val="BodyText"/>
    <w:uiPriority w:val="39"/>
    <w:rsid w:val="0058199E"/>
    <w:pPr>
      <w:tabs>
        <w:tab w:val="clear" w:pos="397"/>
        <w:tab w:val="clear" w:pos="510"/>
        <w:tab w:val="clear" w:pos="624"/>
        <w:tab w:val="clear" w:pos="737"/>
        <w:tab w:val="left" w:pos="907"/>
        <w:tab w:val="left" w:pos="1020"/>
        <w:tab w:val="left" w:pos="1134"/>
        <w:tab w:val="left" w:pos="1247"/>
      </w:tabs>
      <w:spacing w:before="40"/>
      <w:ind w:left="907" w:hanging="510"/>
    </w:pPr>
  </w:style>
  <w:style w:type="paragraph" w:styleId="TOC3">
    <w:name w:val="toc 3"/>
    <w:basedOn w:val="TOC2"/>
    <w:next w:val="BodyText"/>
    <w:uiPriority w:val="39"/>
    <w:rsid w:val="0058199E"/>
    <w:pPr>
      <w:tabs>
        <w:tab w:val="clear" w:pos="907"/>
        <w:tab w:val="clear" w:pos="1020"/>
        <w:tab w:val="clear" w:pos="1134"/>
        <w:tab w:val="clear" w:pos="1247"/>
        <w:tab w:val="left" w:pos="1587"/>
        <w:tab w:val="left" w:pos="1701"/>
        <w:tab w:val="left" w:pos="1814"/>
        <w:tab w:val="left" w:pos="1928"/>
      </w:tabs>
      <w:ind w:left="1587" w:hanging="680"/>
    </w:pPr>
  </w:style>
  <w:style w:type="paragraph" w:styleId="TOC4">
    <w:name w:val="toc 4"/>
    <w:basedOn w:val="TOC3"/>
    <w:next w:val="BodyText"/>
    <w:uiPriority w:val="39"/>
    <w:rsid w:val="0058199E"/>
    <w:pPr>
      <w:tabs>
        <w:tab w:val="clear" w:pos="1928"/>
        <w:tab w:val="left" w:pos="1474"/>
      </w:tabs>
      <w:ind w:left="1474" w:firstLine="113"/>
    </w:pPr>
  </w:style>
  <w:style w:type="paragraph" w:styleId="TOC5">
    <w:name w:val="toc 5"/>
    <w:basedOn w:val="TOC4"/>
    <w:next w:val="BodyText"/>
    <w:uiPriority w:val="39"/>
    <w:rsid w:val="0058199E"/>
    <w:pPr>
      <w:tabs>
        <w:tab w:val="clear" w:pos="1474"/>
        <w:tab w:val="clear" w:pos="1587"/>
        <w:tab w:val="clear" w:pos="1701"/>
        <w:tab w:val="clear" w:pos="1814"/>
        <w:tab w:val="left" w:pos="2608"/>
        <w:tab w:val="left" w:pos="2721"/>
        <w:tab w:val="left" w:pos="2835"/>
        <w:tab w:val="left" w:pos="2948"/>
      </w:tabs>
      <w:ind w:left="2608" w:hanging="1134"/>
    </w:pPr>
  </w:style>
  <w:style w:type="paragraph" w:styleId="TOC6">
    <w:name w:val="toc 6"/>
    <w:basedOn w:val="TOC5"/>
    <w:next w:val="BodyText"/>
    <w:uiPriority w:val="39"/>
    <w:rsid w:val="0058199E"/>
  </w:style>
  <w:style w:type="paragraph" w:styleId="TOC7">
    <w:name w:val="toc 7"/>
    <w:basedOn w:val="TOC6"/>
    <w:next w:val="BodyText"/>
    <w:uiPriority w:val="39"/>
    <w:rsid w:val="0058199E"/>
  </w:style>
  <w:style w:type="paragraph" w:styleId="TOC8">
    <w:name w:val="toc 8"/>
    <w:basedOn w:val="TOC7"/>
    <w:next w:val="BodyText"/>
    <w:uiPriority w:val="39"/>
    <w:rsid w:val="0058199E"/>
  </w:style>
  <w:style w:type="paragraph" w:styleId="TOC9">
    <w:name w:val="toc 9"/>
    <w:basedOn w:val="TableofFigures"/>
    <w:next w:val="BodyText"/>
    <w:uiPriority w:val="39"/>
    <w:rsid w:val="0058199E"/>
  </w:style>
  <w:style w:type="character" w:styleId="Hyperlink">
    <w:name w:val="Hyperlink"/>
    <w:uiPriority w:val="99"/>
    <w:rsid w:val="0058199E"/>
    <w:rPr>
      <w:color w:val="0000FF"/>
      <w:u w:val="single"/>
    </w:rPr>
  </w:style>
  <w:style w:type="paragraph" w:customStyle="1" w:styleId="HiddenText">
    <w:name w:val="Hidden Text"/>
    <w:basedOn w:val="BodyText"/>
    <w:next w:val="BodyText"/>
    <w:rsid w:val="0058199E"/>
    <w:rPr>
      <w:vanish/>
    </w:rPr>
  </w:style>
  <w:style w:type="character" w:customStyle="1" w:styleId="BodyTextChar">
    <w:name w:val="Body Text Char"/>
    <w:basedOn w:val="DefaultParagraphFont"/>
    <w:link w:val="BodyText"/>
    <w:rsid w:val="0058199E"/>
    <w:rPr>
      <w:rFonts w:ascii="Arial" w:hAnsi="Arial" w:cs="Arial"/>
      <w:sz w:val="22"/>
      <w:lang w:eastAsia="en-US"/>
    </w:rPr>
  </w:style>
  <w:style w:type="character" w:customStyle="1" w:styleId="FooterCapsChar">
    <w:name w:val="Footer Caps Char"/>
    <w:basedOn w:val="BodyTextChar"/>
    <w:link w:val="FooterCaps"/>
    <w:semiHidden/>
    <w:rsid w:val="0058199E"/>
    <w:rPr>
      <w:rFonts w:ascii="Arial" w:hAnsi="Arial" w:cs="Arial"/>
      <w:b/>
      <w:caps/>
      <w:color w:val="FF0000"/>
      <w:sz w:val="18"/>
      <w:lang w:eastAsia="en-US"/>
    </w:rPr>
  </w:style>
  <w:style w:type="paragraph" w:styleId="BodyTextIndent3">
    <w:name w:val="Body Text Indent 3"/>
    <w:basedOn w:val="BodyText"/>
    <w:link w:val="BodyTextIndent3Char"/>
    <w:uiPriority w:val="99"/>
    <w:semiHidden/>
    <w:rsid w:val="0058199E"/>
    <w:pPr>
      <w:ind w:left="283"/>
    </w:pPr>
    <w:rPr>
      <w:sz w:val="16"/>
      <w:szCs w:val="16"/>
    </w:rPr>
  </w:style>
  <w:style w:type="character" w:customStyle="1" w:styleId="BodyTextIndent3Char">
    <w:name w:val="Body Text Indent 3 Char"/>
    <w:basedOn w:val="DefaultParagraphFont"/>
    <w:link w:val="BodyTextIndent3"/>
    <w:uiPriority w:val="99"/>
    <w:semiHidden/>
    <w:rsid w:val="0058199E"/>
    <w:rPr>
      <w:rFonts w:ascii="Arial" w:hAnsi="Arial" w:cs="Arial"/>
      <w:sz w:val="16"/>
      <w:szCs w:val="16"/>
      <w:lang w:eastAsia="en-US"/>
    </w:rPr>
  </w:style>
  <w:style w:type="character" w:customStyle="1" w:styleId="BodyText2Char">
    <w:name w:val="Body Text 2 Char"/>
    <w:basedOn w:val="BodyTextChar"/>
    <w:link w:val="BodyText2"/>
    <w:rsid w:val="0058199E"/>
    <w:rPr>
      <w:rFonts w:ascii="Arial" w:hAnsi="Arial" w:cs="Arial"/>
      <w:sz w:val="22"/>
      <w:lang w:eastAsia="en-US"/>
    </w:rPr>
  </w:style>
  <w:style w:type="character" w:customStyle="1" w:styleId="CommentTextChar">
    <w:name w:val="Comment Text Char"/>
    <w:basedOn w:val="BodyTextChar"/>
    <w:link w:val="CommentText"/>
    <w:semiHidden/>
    <w:rsid w:val="0058199E"/>
    <w:rPr>
      <w:rFonts w:ascii="Arial" w:hAnsi="Arial" w:cs="Arial"/>
      <w:sz w:val="18"/>
      <w:lang w:eastAsia="en-US"/>
    </w:rPr>
  </w:style>
  <w:style w:type="numbering" w:styleId="111111">
    <w:name w:val="Outline List 2"/>
    <w:basedOn w:val="NoList"/>
    <w:uiPriority w:val="99"/>
    <w:semiHidden/>
    <w:rsid w:val="0058199E"/>
    <w:pPr>
      <w:numPr>
        <w:numId w:val="1"/>
      </w:numPr>
    </w:pPr>
  </w:style>
  <w:style w:type="numbering" w:styleId="1ai">
    <w:name w:val="Outline List 1"/>
    <w:basedOn w:val="NoList"/>
    <w:uiPriority w:val="99"/>
    <w:semiHidden/>
    <w:rsid w:val="0058199E"/>
    <w:pPr>
      <w:numPr>
        <w:numId w:val="2"/>
      </w:numPr>
    </w:pPr>
  </w:style>
  <w:style w:type="numbering" w:styleId="ArticleSection">
    <w:name w:val="Outline List 3"/>
    <w:basedOn w:val="NoList"/>
    <w:uiPriority w:val="99"/>
    <w:semiHidden/>
    <w:rsid w:val="0058199E"/>
    <w:pPr>
      <w:numPr>
        <w:numId w:val="3"/>
      </w:numPr>
    </w:pPr>
  </w:style>
  <w:style w:type="paragraph" w:styleId="BalloonText">
    <w:name w:val="Balloon Text"/>
    <w:basedOn w:val="Normal"/>
    <w:link w:val="BalloonTextChar"/>
    <w:uiPriority w:val="99"/>
    <w:semiHidden/>
    <w:rsid w:val="0058199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99E"/>
    <w:rPr>
      <w:rFonts w:ascii="Tahoma" w:hAnsi="Tahoma" w:cs="Tahoma"/>
      <w:sz w:val="16"/>
      <w:szCs w:val="16"/>
      <w:lang w:eastAsia="en-US"/>
    </w:rPr>
  </w:style>
  <w:style w:type="paragraph" w:styleId="Bibliography">
    <w:name w:val="Bibliography"/>
    <w:basedOn w:val="Normal"/>
    <w:next w:val="Normal"/>
    <w:uiPriority w:val="37"/>
    <w:semiHidden/>
    <w:rsid w:val="0058199E"/>
  </w:style>
  <w:style w:type="character" w:styleId="BookTitle">
    <w:name w:val="Book Title"/>
    <w:basedOn w:val="DefaultParagraphFont"/>
    <w:uiPriority w:val="33"/>
    <w:semiHidden/>
    <w:rsid w:val="0058199E"/>
    <w:rPr>
      <w:b/>
      <w:bCs/>
      <w:smallCaps/>
      <w:spacing w:val="5"/>
    </w:rPr>
  </w:style>
  <w:style w:type="table" w:styleId="ColorfulGrid">
    <w:name w:val="Colorful Grid"/>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rsid w:val="0058199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58199E"/>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rsid w:val="0058199E"/>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rsid w:val="0058199E"/>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rsid w:val="0058199E"/>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rsid w:val="0058199E"/>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rsid w:val="0058199E"/>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58199E"/>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rsid w:val="0058199E"/>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58199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58199E"/>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CommentSubject">
    <w:name w:val="annotation subject"/>
    <w:basedOn w:val="CommentText"/>
    <w:next w:val="CommentText"/>
    <w:link w:val="CommentSubjectChar"/>
    <w:uiPriority w:val="99"/>
    <w:semiHidden/>
    <w:rsid w:val="0058199E"/>
    <w:pPr>
      <w:tabs>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pPr>
    <w:rPr>
      <w:b/>
      <w:bCs/>
    </w:rPr>
  </w:style>
  <w:style w:type="character" w:customStyle="1" w:styleId="CommentSubjectChar">
    <w:name w:val="Comment Subject Char"/>
    <w:basedOn w:val="CommentTextChar"/>
    <w:link w:val="CommentSubject"/>
    <w:uiPriority w:val="99"/>
    <w:semiHidden/>
    <w:rsid w:val="0058199E"/>
    <w:rPr>
      <w:rFonts w:ascii="Arial" w:hAnsi="Arial" w:cs="Arial"/>
      <w:b/>
      <w:bCs/>
      <w:sz w:val="18"/>
      <w:lang w:eastAsia="en-US"/>
    </w:rPr>
  </w:style>
  <w:style w:type="table" w:styleId="DarkList">
    <w:name w:val="Dark List"/>
    <w:basedOn w:val="TableNormal"/>
    <w:uiPriority w:val="70"/>
    <w:semiHidden/>
    <w:rsid w:val="0058199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58199E"/>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rsid w:val="0058199E"/>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rsid w:val="0058199E"/>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rsid w:val="0058199E"/>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rsid w:val="0058199E"/>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rsid w:val="0058199E"/>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rsid w:val="0058199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199E"/>
    <w:rPr>
      <w:rFonts w:ascii="Tahoma" w:hAnsi="Tahoma" w:cs="Tahoma"/>
      <w:sz w:val="16"/>
      <w:szCs w:val="16"/>
      <w:lang w:eastAsia="en-US"/>
    </w:rPr>
  </w:style>
  <w:style w:type="paragraph" w:styleId="EnvelopeAddress">
    <w:name w:val="envelope address"/>
    <w:basedOn w:val="Normal"/>
    <w:uiPriority w:val="99"/>
    <w:semiHidden/>
    <w:rsid w:val="0058199E"/>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rsid w:val="0058199E"/>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rsid w:val="0058199E"/>
    <w:rPr>
      <w:color w:val="800080" w:themeColor="followedHyperlink"/>
      <w:u w:val="single"/>
    </w:rPr>
  </w:style>
  <w:style w:type="character" w:styleId="HTMLAcronym">
    <w:name w:val="HTML Acronym"/>
    <w:basedOn w:val="DefaultParagraphFont"/>
    <w:uiPriority w:val="99"/>
    <w:semiHidden/>
    <w:rsid w:val="0058199E"/>
  </w:style>
  <w:style w:type="paragraph" w:styleId="HTMLAddress">
    <w:name w:val="HTML Address"/>
    <w:basedOn w:val="Normal"/>
    <w:link w:val="HTMLAddressChar"/>
    <w:uiPriority w:val="99"/>
    <w:semiHidden/>
    <w:rsid w:val="0058199E"/>
    <w:pPr>
      <w:spacing w:after="0"/>
    </w:pPr>
    <w:rPr>
      <w:i/>
      <w:iCs/>
    </w:rPr>
  </w:style>
  <w:style w:type="character" w:customStyle="1" w:styleId="HTMLAddressChar">
    <w:name w:val="HTML Address Char"/>
    <w:basedOn w:val="DefaultParagraphFont"/>
    <w:link w:val="HTMLAddress"/>
    <w:uiPriority w:val="99"/>
    <w:semiHidden/>
    <w:rsid w:val="0058199E"/>
    <w:rPr>
      <w:rFonts w:ascii="Arial" w:hAnsi="Arial" w:cs="Arial"/>
      <w:i/>
      <w:iCs/>
      <w:sz w:val="22"/>
      <w:szCs w:val="24"/>
      <w:lang w:eastAsia="en-US"/>
    </w:rPr>
  </w:style>
  <w:style w:type="character" w:styleId="HTMLCite">
    <w:name w:val="HTML Cite"/>
    <w:basedOn w:val="DefaultParagraphFont"/>
    <w:uiPriority w:val="99"/>
    <w:semiHidden/>
    <w:rsid w:val="0058199E"/>
    <w:rPr>
      <w:i/>
      <w:iCs/>
    </w:rPr>
  </w:style>
  <w:style w:type="character" w:styleId="HTMLCode">
    <w:name w:val="HTML Code"/>
    <w:basedOn w:val="DefaultParagraphFont"/>
    <w:uiPriority w:val="99"/>
    <w:semiHidden/>
    <w:rsid w:val="0058199E"/>
    <w:rPr>
      <w:rFonts w:ascii="Consolas" w:hAnsi="Consolas" w:cs="Consolas"/>
      <w:sz w:val="20"/>
      <w:szCs w:val="20"/>
    </w:rPr>
  </w:style>
  <w:style w:type="character" w:styleId="HTMLDefinition">
    <w:name w:val="HTML Definition"/>
    <w:basedOn w:val="DefaultParagraphFont"/>
    <w:uiPriority w:val="99"/>
    <w:semiHidden/>
    <w:rsid w:val="0058199E"/>
    <w:rPr>
      <w:i/>
      <w:iCs/>
    </w:rPr>
  </w:style>
  <w:style w:type="character" w:styleId="HTMLKeyboard">
    <w:name w:val="HTML Keyboard"/>
    <w:basedOn w:val="DefaultParagraphFont"/>
    <w:uiPriority w:val="99"/>
    <w:semiHidden/>
    <w:rsid w:val="0058199E"/>
    <w:rPr>
      <w:rFonts w:ascii="Consolas" w:hAnsi="Consolas" w:cs="Consolas"/>
      <w:sz w:val="20"/>
      <w:szCs w:val="20"/>
    </w:rPr>
  </w:style>
  <w:style w:type="paragraph" w:styleId="HTMLPreformatted">
    <w:name w:val="HTML Preformatted"/>
    <w:basedOn w:val="Normal"/>
    <w:link w:val="HTMLPreformattedChar"/>
    <w:uiPriority w:val="99"/>
    <w:semiHidden/>
    <w:rsid w:val="0058199E"/>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58199E"/>
    <w:rPr>
      <w:rFonts w:ascii="Consolas" w:hAnsi="Consolas" w:cs="Consolas"/>
      <w:sz w:val="22"/>
      <w:lang w:eastAsia="en-US"/>
    </w:rPr>
  </w:style>
  <w:style w:type="character" w:styleId="HTMLSample">
    <w:name w:val="HTML Sample"/>
    <w:basedOn w:val="DefaultParagraphFont"/>
    <w:uiPriority w:val="99"/>
    <w:semiHidden/>
    <w:rsid w:val="0058199E"/>
    <w:rPr>
      <w:rFonts w:ascii="Consolas" w:hAnsi="Consolas" w:cs="Consolas"/>
      <w:sz w:val="24"/>
      <w:szCs w:val="24"/>
    </w:rPr>
  </w:style>
  <w:style w:type="character" w:styleId="HTMLTypewriter">
    <w:name w:val="HTML Typewriter"/>
    <w:basedOn w:val="DefaultParagraphFont"/>
    <w:uiPriority w:val="99"/>
    <w:semiHidden/>
    <w:rsid w:val="0058199E"/>
    <w:rPr>
      <w:rFonts w:ascii="Consolas" w:hAnsi="Consolas" w:cs="Consolas"/>
      <w:sz w:val="20"/>
      <w:szCs w:val="20"/>
    </w:rPr>
  </w:style>
  <w:style w:type="character" w:styleId="HTMLVariable">
    <w:name w:val="HTML Variable"/>
    <w:basedOn w:val="DefaultParagraphFont"/>
    <w:uiPriority w:val="99"/>
    <w:semiHidden/>
    <w:rsid w:val="0058199E"/>
    <w:rPr>
      <w:i/>
      <w:iCs/>
    </w:rPr>
  </w:style>
  <w:style w:type="character" w:styleId="IntenseEmphasis">
    <w:name w:val="Intense Emphasis"/>
    <w:basedOn w:val="DefaultParagraphFont"/>
    <w:uiPriority w:val="21"/>
    <w:semiHidden/>
    <w:rsid w:val="0058199E"/>
    <w:rPr>
      <w:b/>
      <w:bCs/>
      <w:i/>
      <w:iCs/>
      <w:color w:val="4F81BD" w:themeColor="accent1"/>
    </w:rPr>
  </w:style>
  <w:style w:type="paragraph" w:styleId="IntenseQuote">
    <w:name w:val="Intense Quote"/>
    <w:basedOn w:val="Normal"/>
    <w:next w:val="Normal"/>
    <w:link w:val="IntenseQuoteChar"/>
    <w:uiPriority w:val="30"/>
    <w:semiHidden/>
    <w:rsid w:val="0058199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58199E"/>
    <w:rPr>
      <w:rFonts w:ascii="Arial" w:hAnsi="Arial" w:cs="Arial"/>
      <w:b/>
      <w:bCs/>
      <w:i/>
      <w:iCs/>
      <w:color w:val="4F81BD" w:themeColor="accent1"/>
      <w:sz w:val="22"/>
      <w:szCs w:val="24"/>
      <w:lang w:eastAsia="en-US"/>
    </w:rPr>
  </w:style>
  <w:style w:type="character" w:styleId="IntenseReference">
    <w:name w:val="Intense Reference"/>
    <w:basedOn w:val="DefaultParagraphFont"/>
    <w:uiPriority w:val="32"/>
    <w:semiHidden/>
    <w:rsid w:val="0058199E"/>
    <w:rPr>
      <w:b/>
      <w:bCs/>
      <w:smallCaps/>
      <w:color w:val="C0504D" w:themeColor="accent2"/>
      <w:spacing w:val="5"/>
      <w:u w:val="single"/>
    </w:rPr>
  </w:style>
  <w:style w:type="table" w:styleId="LightGrid">
    <w:name w:val="Light Grid"/>
    <w:basedOn w:val="TableNormal"/>
    <w:uiPriority w:val="62"/>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rsid w:val="0058199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58199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58199E"/>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58199E"/>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58199E"/>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58199E"/>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58199E"/>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rsid w:val="0058199E"/>
  </w:style>
  <w:style w:type="paragraph" w:styleId="ListParagraph">
    <w:name w:val="List Paragraph"/>
    <w:basedOn w:val="Normal"/>
    <w:link w:val="ListParagraphChar"/>
    <w:uiPriority w:val="34"/>
    <w:qFormat/>
    <w:rsid w:val="0058199E"/>
    <w:pPr>
      <w:ind w:left="720"/>
      <w:contextualSpacing/>
    </w:pPr>
  </w:style>
  <w:style w:type="paragraph" w:styleId="MacroText">
    <w:name w:val="macro"/>
    <w:link w:val="MacroTextChar"/>
    <w:uiPriority w:val="99"/>
    <w:semiHidden/>
    <w:rsid w:val="0058199E"/>
    <w:pPr>
      <w:tabs>
        <w:tab w:val="left" w:pos="480"/>
        <w:tab w:val="left" w:pos="960"/>
        <w:tab w:val="left" w:pos="1440"/>
        <w:tab w:val="left" w:pos="1920"/>
        <w:tab w:val="left" w:pos="2400"/>
        <w:tab w:val="left" w:pos="2880"/>
        <w:tab w:val="left" w:pos="3360"/>
        <w:tab w:val="left" w:pos="3840"/>
        <w:tab w:val="left" w:pos="4320"/>
      </w:tabs>
      <w:spacing w:line="264" w:lineRule="auto"/>
    </w:pPr>
    <w:rPr>
      <w:rFonts w:ascii="Consolas" w:hAnsi="Consolas" w:cs="Consolas"/>
      <w:lang w:eastAsia="en-US"/>
    </w:rPr>
  </w:style>
  <w:style w:type="character" w:customStyle="1" w:styleId="MacroTextChar">
    <w:name w:val="Macro Text Char"/>
    <w:basedOn w:val="DefaultParagraphFont"/>
    <w:link w:val="MacroText"/>
    <w:uiPriority w:val="99"/>
    <w:semiHidden/>
    <w:rsid w:val="0058199E"/>
    <w:rPr>
      <w:rFonts w:ascii="Consolas" w:hAnsi="Consolas" w:cs="Consolas"/>
      <w:lang w:eastAsia="en-US"/>
    </w:rPr>
  </w:style>
  <w:style w:type="table" w:styleId="MediumGrid1">
    <w:name w:val="Medium Grid 1"/>
    <w:basedOn w:val="TableNormal"/>
    <w:uiPriority w:val="67"/>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rsid w:val="0058199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58199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rsid w:val="0058199E"/>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rsid w:val="0058199E"/>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rsid w:val="0058199E"/>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rsid w:val="0058199E"/>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rsid w:val="0058199E"/>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58199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58199E"/>
    <w:rPr>
      <w:rFonts w:asciiTheme="majorHAnsi" w:eastAsiaTheme="majorEastAsia" w:hAnsiTheme="majorHAnsi" w:cstheme="majorBidi"/>
      <w:sz w:val="24"/>
      <w:szCs w:val="24"/>
      <w:shd w:val="pct20" w:color="auto" w:fill="auto"/>
      <w:lang w:eastAsia="en-US"/>
    </w:rPr>
  </w:style>
  <w:style w:type="paragraph" w:styleId="NoSpacing">
    <w:name w:val="No Spacing"/>
    <w:uiPriority w:val="1"/>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pPr>
    <w:rPr>
      <w:rFonts w:ascii="Arial" w:hAnsi="Arial" w:cs="Arial"/>
      <w:szCs w:val="24"/>
      <w:lang w:eastAsia="en-US"/>
    </w:rPr>
  </w:style>
  <w:style w:type="paragraph" w:styleId="NormalWeb">
    <w:name w:val="Normal (Web)"/>
    <w:basedOn w:val="Normal"/>
    <w:uiPriority w:val="99"/>
    <w:semiHidden/>
    <w:rsid w:val="0058199E"/>
    <w:rPr>
      <w:rFonts w:ascii="Times New Roman" w:hAnsi="Times New Roman" w:cs="Times New Roman"/>
      <w:sz w:val="24"/>
    </w:rPr>
  </w:style>
  <w:style w:type="character" w:styleId="PageNumber">
    <w:name w:val="page number"/>
    <w:basedOn w:val="DefaultParagraphFont"/>
    <w:uiPriority w:val="99"/>
    <w:semiHidden/>
    <w:rsid w:val="0058199E"/>
  </w:style>
  <w:style w:type="character" w:styleId="PlaceholderText">
    <w:name w:val="Placeholder Text"/>
    <w:basedOn w:val="DefaultParagraphFont"/>
    <w:uiPriority w:val="99"/>
    <w:semiHidden/>
    <w:rsid w:val="0058199E"/>
    <w:rPr>
      <w:color w:val="808080"/>
    </w:rPr>
  </w:style>
  <w:style w:type="paragraph" w:styleId="Quote">
    <w:name w:val="Quote"/>
    <w:basedOn w:val="Normal"/>
    <w:next w:val="Normal"/>
    <w:link w:val="QuoteChar"/>
    <w:uiPriority w:val="29"/>
    <w:semiHidden/>
    <w:rsid w:val="0058199E"/>
    <w:rPr>
      <w:i/>
      <w:iCs/>
      <w:color w:val="000000" w:themeColor="text1"/>
    </w:rPr>
  </w:style>
  <w:style w:type="character" w:customStyle="1" w:styleId="QuoteChar">
    <w:name w:val="Quote Char"/>
    <w:basedOn w:val="DefaultParagraphFont"/>
    <w:link w:val="Quote"/>
    <w:uiPriority w:val="29"/>
    <w:semiHidden/>
    <w:rsid w:val="0058199E"/>
    <w:rPr>
      <w:rFonts w:ascii="Arial" w:hAnsi="Arial" w:cs="Arial"/>
      <w:i/>
      <w:iCs/>
      <w:color w:val="000000" w:themeColor="text1"/>
      <w:sz w:val="22"/>
      <w:szCs w:val="24"/>
      <w:lang w:eastAsia="en-US"/>
    </w:rPr>
  </w:style>
  <w:style w:type="character" w:styleId="Strong">
    <w:name w:val="Strong"/>
    <w:basedOn w:val="DefaultParagraphFont"/>
    <w:uiPriority w:val="22"/>
    <w:semiHidden/>
    <w:rsid w:val="0058199E"/>
    <w:rPr>
      <w:b/>
      <w:bCs/>
    </w:rPr>
  </w:style>
  <w:style w:type="character" w:styleId="SubtleEmphasis">
    <w:name w:val="Subtle Emphasis"/>
    <w:basedOn w:val="DefaultParagraphFont"/>
    <w:uiPriority w:val="19"/>
    <w:semiHidden/>
    <w:rsid w:val="0058199E"/>
    <w:rPr>
      <w:i/>
      <w:iCs/>
      <w:color w:val="808080" w:themeColor="text1" w:themeTint="7F"/>
    </w:rPr>
  </w:style>
  <w:style w:type="character" w:styleId="SubtleReference">
    <w:name w:val="Subtle Reference"/>
    <w:basedOn w:val="DefaultParagraphFont"/>
    <w:uiPriority w:val="31"/>
    <w:semiHidden/>
    <w:rsid w:val="0058199E"/>
    <w:rPr>
      <w:smallCaps/>
      <w:color w:val="C0504D" w:themeColor="accent2"/>
      <w:u w:val="single"/>
    </w:rPr>
  </w:style>
  <w:style w:type="table" w:styleId="Table3Deffects1">
    <w:name w:val="Table 3D effect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581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rsid w:val="0058199E"/>
    <w:pPr>
      <w:numPr>
        <w:numId w:val="0"/>
      </w:numPr>
      <w:tabs>
        <w:tab w:val="left" w:pos="397"/>
        <w:tab w:val="left" w:pos="1191"/>
        <w:tab w:val="left" w:pos="1587"/>
        <w:tab w:val="left" w:pos="1984"/>
        <w:tab w:val="left" w:pos="2381"/>
        <w:tab w:val="left" w:pos="2778"/>
        <w:tab w:val="left" w:pos="3175"/>
        <w:tab w:val="left" w:pos="3572"/>
        <w:tab w:val="left" w:pos="3969"/>
        <w:tab w:val="left" w:pos="4365"/>
      </w:tabs>
      <w:spacing w:before="480" w:after="0"/>
      <w:outlineLvl w:val="9"/>
    </w:pPr>
    <w:rPr>
      <w:rFonts w:asciiTheme="majorHAnsi" w:eastAsiaTheme="majorEastAsia" w:hAnsiTheme="majorHAnsi" w:cstheme="majorBidi"/>
      <w:bCs/>
      <w:caps/>
      <w:color w:val="365F91" w:themeColor="accent1" w:themeShade="BF"/>
      <w:sz w:val="28"/>
      <w:szCs w:val="28"/>
    </w:rPr>
  </w:style>
  <w:style w:type="character" w:customStyle="1" w:styleId="HeaderBoldChar">
    <w:name w:val="Header Bold Char"/>
    <w:basedOn w:val="BodyTextChar"/>
    <w:link w:val="HeaderBold"/>
    <w:semiHidden/>
    <w:rsid w:val="0058199E"/>
    <w:rPr>
      <w:rFonts w:ascii="Arial" w:hAnsi="Arial" w:cs="Arial"/>
      <w:b/>
      <w:sz w:val="22"/>
      <w:lang w:eastAsia="en-US"/>
    </w:rPr>
  </w:style>
  <w:style w:type="paragraph" w:customStyle="1" w:styleId="HeaderCaps">
    <w:name w:val="Header Caps"/>
    <w:basedOn w:val="Header"/>
    <w:link w:val="HeaderCapsChar"/>
    <w:semiHidden/>
    <w:rsid w:val="0058199E"/>
    <w:rPr>
      <w:b/>
      <w:caps/>
    </w:rPr>
  </w:style>
  <w:style w:type="character" w:customStyle="1" w:styleId="HeaderCapsChar">
    <w:name w:val="Header Caps Char"/>
    <w:basedOn w:val="BodyTextChar"/>
    <w:link w:val="HeaderCaps"/>
    <w:semiHidden/>
    <w:rsid w:val="0058199E"/>
    <w:rPr>
      <w:rFonts w:ascii="Arial" w:hAnsi="Arial" w:cs="Arial"/>
      <w:b/>
      <w:caps/>
      <w:sz w:val="22"/>
      <w:lang w:eastAsia="en-US"/>
    </w:rPr>
  </w:style>
  <w:style w:type="character" w:customStyle="1" w:styleId="CompanyLogoChar">
    <w:name w:val="Company Logo Char"/>
    <w:basedOn w:val="BodyTextChar"/>
    <w:link w:val="CompanyLogo"/>
    <w:semiHidden/>
    <w:rsid w:val="0058199E"/>
    <w:rPr>
      <w:rFonts w:ascii="Arial" w:hAnsi="Arial" w:cs="Arial"/>
      <w:sz w:val="22"/>
      <w:lang w:eastAsia="en-US"/>
    </w:rPr>
  </w:style>
  <w:style w:type="character" w:customStyle="1" w:styleId="TitleChar">
    <w:name w:val="Title Char"/>
    <w:basedOn w:val="BodyTextChar"/>
    <w:link w:val="Title"/>
    <w:uiPriority w:val="10"/>
    <w:rsid w:val="0058199E"/>
    <w:rPr>
      <w:rFonts w:ascii="Arial" w:hAnsi="Arial" w:cs="Arial"/>
      <w:b/>
      <w:sz w:val="26"/>
      <w:lang w:eastAsia="en-US"/>
    </w:rPr>
  </w:style>
  <w:style w:type="character" w:customStyle="1" w:styleId="TitleLeftChar">
    <w:name w:val="Title Left Char"/>
    <w:basedOn w:val="TitleChar"/>
    <w:link w:val="TitleLeft"/>
    <w:rsid w:val="0058199E"/>
    <w:rPr>
      <w:rFonts w:ascii="Arial" w:hAnsi="Arial" w:cs="Arial"/>
      <w:b/>
      <w:sz w:val="26"/>
      <w:lang w:eastAsia="en-US"/>
    </w:rPr>
  </w:style>
  <w:style w:type="character" w:customStyle="1" w:styleId="TOAHeadingChar">
    <w:name w:val="TOA Heading Char"/>
    <w:basedOn w:val="TitleLeftChar"/>
    <w:link w:val="TOAHeading"/>
    <w:semiHidden/>
    <w:rsid w:val="0058199E"/>
    <w:rPr>
      <w:rFonts w:ascii="Arial" w:hAnsi="Arial" w:cs="Arial"/>
      <w:b/>
      <w:sz w:val="26"/>
      <w:lang w:eastAsia="en-US"/>
    </w:rPr>
  </w:style>
  <w:style w:type="character" w:customStyle="1" w:styleId="TitlePageRedChar">
    <w:name w:val="Title Page Red Char"/>
    <w:basedOn w:val="BodyTextChar"/>
    <w:link w:val="TitlePageRed"/>
    <w:semiHidden/>
    <w:rsid w:val="0058199E"/>
    <w:rPr>
      <w:rFonts w:ascii="Arial" w:hAnsi="Arial" w:cs="Arial"/>
      <w:b/>
      <w:color w:val="FF0000"/>
      <w:sz w:val="22"/>
      <w:lang w:eastAsia="en-US"/>
    </w:rPr>
  </w:style>
  <w:style w:type="character" w:customStyle="1" w:styleId="InstructionBold">
    <w:name w:val="Instruction Bold"/>
    <w:basedOn w:val="DefaultParagraphFont"/>
    <w:rsid w:val="0058199E"/>
    <w:rPr>
      <w:b/>
      <w:color w:val="0000FF"/>
    </w:rPr>
  </w:style>
  <w:style w:type="character" w:customStyle="1" w:styleId="Bold">
    <w:name w:val="Bold"/>
    <w:basedOn w:val="DefaultParagraphFont"/>
    <w:qFormat/>
    <w:rsid w:val="0058199E"/>
    <w:rPr>
      <w:b/>
    </w:rPr>
  </w:style>
  <w:style w:type="character" w:customStyle="1" w:styleId="Italics">
    <w:name w:val="Italics"/>
    <w:basedOn w:val="DefaultParagraphFont"/>
    <w:qFormat/>
    <w:rsid w:val="0058199E"/>
    <w:rPr>
      <w:i/>
    </w:rPr>
  </w:style>
  <w:style w:type="paragraph" w:customStyle="1" w:styleId="TableDivider">
    <w:name w:val="Table Divider"/>
    <w:basedOn w:val="BodyText"/>
    <w:next w:val="BodyText"/>
    <w:link w:val="TableDividerChar"/>
    <w:rsid w:val="0058199E"/>
    <w:pPr>
      <w:spacing w:before="0" w:after="0"/>
    </w:pPr>
    <w:rPr>
      <w:sz w:val="4"/>
    </w:rPr>
  </w:style>
  <w:style w:type="character" w:customStyle="1" w:styleId="TableDividerChar">
    <w:name w:val="Table Divider Char"/>
    <w:basedOn w:val="BodyTextChar"/>
    <w:link w:val="TableDivider"/>
    <w:rsid w:val="0058199E"/>
    <w:rPr>
      <w:rFonts w:ascii="Arial" w:hAnsi="Arial" w:cs="Arial"/>
      <w:sz w:val="4"/>
      <w:lang w:eastAsia="en-US"/>
    </w:rPr>
  </w:style>
  <w:style w:type="character" w:customStyle="1" w:styleId="FooterChar">
    <w:name w:val="Footer Char"/>
    <w:basedOn w:val="DefaultParagraphFont"/>
    <w:link w:val="Footer"/>
    <w:semiHidden/>
    <w:rsid w:val="0058199E"/>
    <w:rPr>
      <w:rFonts w:ascii="Arial" w:hAnsi="Arial" w:cs="Arial"/>
      <w:color w:val="808080"/>
      <w:sz w:val="17"/>
      <w:lang w:eastAsia="en-US"/>
    </w:rPr>
  </w:style>
  <w:style w:type="character" w:customStyle="1" w:styleId="HeaderChar">
    <w:name w:val="Header Char"/>
    <w:basedOn w:val="DefaultParagraphFont"/>
    <w:link w:val="Header"/>
    <w:semiHidden/>
    <w:rsid w:val="0058199E"/>
    <w:rPr>
      <w:rFonts w:ascii="Arial" w:hAnsi="Arial" w:cs="Arial"/>
      <w:lang w:eastAsia="en-US"/>
    </w:rPr>
  </w:style>
  <w:style w:type="character" w:customStyle="1" w:styleId="TableSmall">
    <w:name w:val="Table Small"/>
    <w:basedOn w:val="DefaultParagraphFont"/>
    <w:rsid w:val="0058199E"/>
    <w:rPr>
      <w:sz w:val="16"/>
    </w:rPr>
  </w:style>
  <w:style w:type="character" w:customStyle="1" w:styleId="TableSmaller">
    <w:name w:val="Table Smaller"/>
    <w:basedOn w:val="DefaultParagraphFont"/>
    <w:rsid w:val="0058199E"/>
    <w:rPr>
      <w:sz w:val="14"/>
    </w:rPr>
  </w:style>
  <w:style w:type="character" w:customStyle="1" w:styleId="TableSmallest">
    <w:name w:val="Table Smallest"/>
    <w:basedOn w:val="DefaultParagraphFont"/>
    <w:rsid w:val="0058199E"/>
    <w:rPr>
      <w:rFonts w:ascii="Arial Narrow" w:hAnsi="Arial Narrow"/>
      <w:sz w:val="14"/>
    </w:rPr>
  </w:style>
  <w:style w:type="character" w:customStyle="1" w:styleId="TableSmallBold">
    <w:name w:val="Table Small Bold"/>
    <w:basedOn w:val="DefaultParagraphFont"/>
    <w:rsid w:val="0058199E"/>
    <w:rPr>
      <w:b/>
      <w:sz w:val="16"/>
    </w:rPr>
  </w:style>
  <w:style w:type="character" w:customStyle="1" w:styleId="TableSmallerBold">
    <w:name w:val="Table Smaller Bold"/>
    <w:basedOn w:val="DefaultParagraphFont"/>
    <w:rsid w:val="0058199E"/>
    <w:rPr>
      <w:b/>
      <w:sz w:val="14"/>
    </w:rPr>
  </w:style>
  <w:style w:type="character" w:customStyle="1" w:styleId="TableSmallestBold">
    <w:name w:val="Table Smallest Bold"/>
    <w:basedOn w:val="DefaultParagraphFont"/>
    <w:rsid w:val="0058199E"/>
    <w:rPr>
      <w:rFonts w:ascii="Arial Narrow" w:hAnsi="Arial Narrow"/>
      <w:b/>
      <w:sz w:val="14"/>
    </w:rPr>
  </w:style>
  <w:style w:type="paragraph" w:customStyle="1" w:styleId="Note">
    <w:name w:val="Note"/>
    <w:basedOn w:val="BodyText"/>
    <w:next w:val="BodyText"/>
    <w:link w:val="NoteChar"/>
    <w:rsid w:val="0058199E"/>
    <w:pPr>
      <w:numPr>
        <w:numId w:val="16"/>
      </w:numPr>
    </w:pPr>
    <w:rPr>
      <w:sz w:val="17"/>
    </w:rPr>
  </w:style>
  <w:style w:type="character" w:customStyle="1" w:styleId="NoteChar">
    <w:name w:val="Note Char"/>
    <w:basedOn w:val="CompanyLogoChar"/>
    <w:link w:val="Note"/>
    <w:rsid w:val="0058199E"/>
    <w:rPr>
      <w:rFonts w:ascii="Arial" w:hAnsi="Arial" w:cs="Arial"/>
      <w:sz w:val="17"/>
      <w:lang w:eastAsia="en-US"/>
    </w:rPr>
  </w:style>
  <w:style w:type="paragraph" w:customStyle="1" w:styleId="NoteIndent">
    <w:name w:val="Note Indent"/>
    <w:basedOn w:val="Note"/>
    <w:next w:val="BodyText"/>
    <w:link w:val="NoteIndentChar"/>
    <w:rsid w:val="0058199E"/>
    <w:pPr>
      <w:numPr>
        <w:ilvl w:val="1"/>
      </w:numPr>
    </w:pPr>
  </w:style>
  <w:style w:type="character" w:customStyle="1" w:styleId="NoteIndentChar">
    <w:name w:val="Note Indent Char"/>
    <w:basedOn w:val="CompanyLogoChar"/>
    <w:link w:val="NoteIndent"/>
    <w:rsid w:val="0058199E"/>
    <w:rPr>
      <w:rFonts w:ascii="Arial" w:hAnsi="Arial" w:cs="Arial"/>
      <w:sz w:val="17"/>
      <w:lang w:eastAsia="en-US"/>
    </w:rPr>
  </w:style>
  <w:style w:type="paragraph" w:customStyle="1" w:styleId="NoteIndent2">
    <w:name w:val="Note Indent 2"/>
    <w:basedOn w:val="Note"/>
    <w:next w:val="BodyText"/>
    <w:link w:val="NoteIndent2Char"/>
    <w:rsid w:val="0058199E"/>
    <w:pPr>
      <w:numPr>
        <w:ilvl w:val="2"/>
      </w:numPr>
    </w:pPr>
  </w:style>
  <w:style w:type="character" w:customStyle="1" w:styleId="NoteIndent2Char">
    <w:name w:val="Note Indent 2 Char"/>
    <w:basedOn w:val="CompanyLogoChar"/>
    <w:link w:val="NoteIndent2"/>
    <w:rsid w:val="0058199E"/>
    <w:rPr>
      <w:rFonts w:ascii="Arial" w:hAnsi="Arial" w:cs="Arial"/>
      <w:sz w:val="17"/>
      <w:lang w:eastAsia="en-US"/>
    </w:rPr>
  </w:style>
  <w:style w:type="paragraph" w:customStyle="1" w:styleId="NoteNumbered">
    <w:name w:val="Note Numbered"/>
    <w:basedOn w:val="Note"/>
    <w:link w:val="NoteNumberedChar"/>
    <w:rsid w:val="0058199E"/>
    <w:pPr>
      <w:numPr>
        <w:ilvl w:val="3"/>
      </w:numPr>
    </w:pPr>
  </w:style>
  <w:style w:type="character" w:customStyle="1" w:styleId="NoteNumberedChar">
    <w:name w:val="Note Numbered Char"/>
    <w:basedOn w:val="CompanyLogoChar"/>
    <w:link w:val="NoteNumbered"/>
    <w:rsid w:val="0058199E"/>
    <w:rPr>
      <w:rFonts w:ascii="Arial" w:hAnsi="Arial" w:cs="Arial"/>
      <w:sz w:val="17"/>
      <w:lang w:eastAsia="en-US"/>
    </w:rPr>
  </w:style>
  <w:style w:type="paragraph" w:customStyle="1" w:styleId="NoteNumberedIndent">
    <w:name w:val="Note Numbered Indent"/>
    <w:basedOn w:val="Note"/>
    <w:link w:val="NoteNumberedIndentChar"/>
    <w:rsid w:val="0058199E"/>
    <w:pPr>
      <w:numPr>
        <w:ilvl w:val="4"/>
      </w:numPr>
    </w:pPr>
  </w:style>
  <w:style w:type="character" w:customStyle="1" w:styleId="NoteNumberedIndentChar">
    <w:name w:val="Note Numbered Indent Char"/>
    <w:basedOn w:val="CompanyLogoChar"/>
    <w:link w:val="NoteNumberedIndent"/>
    <w:rsid w:val="0058199E"/>
    <w:rPr>
      <w:rFonts w:ascii="Arial" w:hAnsi="Arial" w:cs="Arial"/>
      <w:sz w:val="17"/>
      <w:lang w:eastAsia="en-US"/>
    </w:rPr>
  </w:style>
  <w:style w:type="paragraph" w:customStyle="1" w:styleId="NoteNumberedIndent2">
    <w:name w:val="Note Numbered Indent 2"/>
    <w:basedOn w:val="Note"/>
    <w:link w:val="NoteNumberedIndent2Char"/>
    <w:rsid w:val="0058199E"/>
    <w:pPr>
      <w:numPr>
        <w:ilvl w:val="5"/>
      </w:numPr>
    </w:pPr>
  </w:style>
  <w:style w:type="character" w:customStyle="1" w:styleId="NoteNumberedIndent2Char">
    <w:name w:val="Note Numbered Indent 2 Char"/>
    <w:basedOn w:val="CompanyLogoChar"/>
    <w:link w:val="NoteNumberedIndent2"/>
    <w:rsid w:val="0058199E"/>
    <w:rPr>
      <w:rFonts w:ascii="Arial" w:hAnsi="Arial" w:cs="Arial"/>
      <w:sz w:val="17"/>
      <w:lang w:eastAsia="en-US"/>
    </w:rPr>
  </w:style>
  <w:style w:type="paragraph" w:customStyle="1" w:styleId="Example">
    <w:name w:val="Example"/>
    <w:basedOn w:val="BodyText"/>
    <w:next w:val="BodyText"/>
    <w:link w:val="ExampleChar"/>
    <w:rsid w:val="0058199E"/>
    <w:pPr>
      <w:numPr>
        <w:numId w:val="18"/>
      </w:numPr>
    </w:pPr>
    <w:rPr>
      <w:sz w:val="17"/>
    </w:rPr>
  </w:style>
  <w:style w:type="character" w:customStyle="1" w:styleId="ExampleChar">
    <w:name w:val="Example Char"/>
    <w:basedOn w:val="CompanyLogoChar"/>
    <w:link w:val="Example"/>
    <w:rsid w:val="0058199E"/>
    <w:rPr>
      <w:rFonts w:ascii="Arial" w:hAnsi="Arial" w:cs="Arial"/>
      <w:sz w:val="17"/>
      <w:lang w:eastAsia="en-US"/>
    </w:rPr>
  </w:style>
  <w:style w:type="paragraph" w:customStyle="1" w:styleId="ExampleIndent">
    <w:name w:val="Example Indent"/>
    <w:basedOn w:val="Example"/>
    <w:next w:val="BodyText"/>
    <w:link w:val="ExampleIndentChar"/>
    <w:rsid w:val="0058199E"/>
    <w:pPr>
      <w:numPr>
        <w:ilvl w:val="1"/>
      </w:numPr>
    </w:pPr>
  </w:style>
  <w:style w:type="character" w:customStyle="1" w:styleId="ExampleIndentChar">
    <w:name w:val="Example Indent Char"/>
    <w:basedOn w:val="CompanyLogoChar"/>
    <w:link w:val="ExampleIndent"/>
    <w:rsid w:val="0058199E"/>
    <w:rPr>
      <w:rFonts w:ascii="Arial" w:hAnsi="Arial" w:cs="Arial"/>
      <w:sz w:val="17"/>
      <w:lang w:eastAsia="en-US"/>
    </w:rPr>
  </w:style>
  <w:style w:type="paragraph" w:customStyle="1" w:styleId="ExampleIndent2">
    <w:name w:val="Example Indent 2"/>
    <w:basedOn w:val="Example"/>
    <w:next w:val="BodyText"/>
    <w:link w:val="ExampleIndent2Char"/>
    <w:rsid w:val="0058199E"/>
    <w:pPr>
      <w:numPr>
        <w:ilvl w:val="2"/>
      </w:numPr>
    </w:pPr>
  </w:style>
  <w:style w:type="character" w:customStyle="1" w:styleId="ExampleIndent2Char">
    <w:name w:val="Example Indent 2 Char"/>
    <w:basedOn w:val="CompanyLogoChar"/>
    <w:link w:val="ExampleIndent2"/>
    <w:rsid w:val="0058199E"/>
    <w:rPr>
      <w:rFonts w:ascii="Arial" w:hAnsi="Arial" w:cs="Arial"/>
      <w:sz w:val="17"/>
      <w:lang w:eastAsia="en-US"/>
    </w:rPr>
  </w:style>
  <w:style w:type="paragraph" w:customStyle="1" w:styleId="ExampleNumbered">
    <w:name w:val="Example Numbered"/>
    <w:basedOn w:val="Example"/>
    <w:link w:val="ExampleNumberedChar"/>
    <w:rsid w:val="0058199E"/>
    <w:pPr>
      <w:numPr>
        <w:ilvl w:val="3"/>
      </w:numPr>
    </w:pPr>
  </w:style>
  <w:style w:type="character" w:customStyle="1" w:styleId="ExampleNumberedChar">
    <w:name w:val="Example Numbered Char"/>
    <w:basedOn w:val="CompanyLogoChar"/>
    <w:link w:val="ExampleNumbered"/>
    <w:rsid w:val="0058199E"/>
    <w:rPr>
      <w:rFonts w:ascii="Arial" w:hAnsi="Arial" w:cs="Arial"/>
      <w:sz w:val="17"/>
      <w:lang w:eastAsia="en-US"/>
    </w:rPr>
  </w:style>
  <w:style w:type="paragraph" w:customStyle="1" w:styleId="ExampleNumberedIndent">
    <w:name w:val="Example Numbered Indent"/>
    <w:basedOn w:val="Example"/>
    <w:link w:val="ExampleNumberedIndentChar"/>
    <w:rsid w:val="0058199E"/>
    <w:pPr>
      <w:numPr>
        <w:ilvl w:val="4"/>
      </w:numPr>
    </w:pPr>
  </w:style>
  <w:style w:type="character" w:customStyle="1" w:styleId="ExampleNumberedIndentChar">
    <w:name w:val="Example Numbered Indent Char"/>
    <w:basedOn w:val="CompanyLogoChar"/>
    <w:link w:val="ExampleNumberedIndent"/>
    <w:rsid w:val="0058199E"/>
    <w:rPr>
      <w:rFonts w:ascii="Arial" w:hAnsi="Arial" w:cs="Arial"/>
      <w:sz w:val="17"/>
      <w:lang w:eastAsia="en-US"/>
    </w:rPr>
  </w:style>
  <w:style w:type="paragraph" w:customStyle="1" w:styleId="ExampleNumberedIndent2">
    <w:name w:val="Example Numbered Indent 2"/>
    <w:basedOn w:val="Example"/>
    <w:link w:val="ExampleNumberedIndent2Char"/>
    <w:rsid w:val="0058199E"/>
    <w:pPr>
      <w:numPr>
        <w:ilvl w:val="5"/>
      </w:numPr>
    </w:pPr>
  </w:style>
  <w:style w:type="character" w:customStyle="1" w:styleId="ExampleNumberedIndent2Char">
    <w:name w:val="Example Numbered Indent 2 Char"/>
    <w:basedOn w:val="CompanyLogoChar"/>
    <w:link w:val="ExampleNumberedIndent2"/>
    <w:rsid w:val="0058199E"/>
    <w:rPr>
      <w:rFonts w:ascii="Arial" w:hAnsi="Arial" w:cs="Arial"/>
      <w:sz w:val="17"/>
      <w:lang w:eastAsia="en-US"/>
    </w:rPr>
  </w:style>
  <w:style w:type="paragraph" w:customStyle="1" w:styleId="TableFootnote">
    <w:name w:val="Table Footnote"/>
    <w:basedOn w:val="TableBodyLeft"/>
    <w:link w:val="TableFootnoteChar"/>
    <w:rsid w:val="0058199E"/>
    <w:rPr>
      <w:sz w:val="17"/>
    </w:rPr>
  </w:style>
  <w:style w:type="character" w:customStyle="1" w:styleId="TableFootnoteChar">
    <w:name w:val="Table Footnote Char"/>
    <w:basedOn w:val="CompanyLogoChar"/>
    <w:link w:val="TableFootnote"/>
    <w:rsid w:val="0058199E"/>
    <w:rPr>
      <w:rFonts w:ascii="Arial" w:hAnsi="Arial" w:cs="Arial"/>
      <w:sz w:val="17"/>
      <w:lang w:eastAsia="en-US"/>
    </w:rPr>
  </w:style>
  <w:style w:type="paragraph" w:customStyle="1" w:styleId="TableNote">
    <w:name w:val="Table Note"/>
    <w:basedOn w:val="TableBodyLeft"/>
    <w:next w:val="TableBodyLeft"/>
    <w:link w:val="TableNoteChar"/>
    <w:rsid w:val="0058199E"/>
    <w:pPr>
      <w:numPr>
        <w:numId w:val="17"/>
      </w:numPr>
    </w:pPr>
    <w:rPr>
      <w:sz w:val="17"/>
    </w:rPr>
  </w:style>
  <w:style w:type="character" w:customStyle="1" w:styleId="TableNoteChar">
    <w:name w:val="Table Note Char"/>
    <w:basedOn w:val="CompanyLogoChar"/>
    <w:link w:val="TableNote"/>
    <w:rsid w:val="0058199E"/>
    <w:rPr>
      <w:rFonts w:ascii="Arial" w:hAnsi="Arial" w:cs="Arial"/>
      <w:sz w:val="17"/>
      <w:lang w:eastAsia="en-US"/>
    </w:rPr>
  </w:style>
  <w:style w:type="paragraph" w:customStyle="1" w:styleId="TableNoteIndent">
    <w:name w:val="Table Note Indent"/>
    <w:basedOn w:val="TableNote"/>
    <w:next w:val="TableBodyLeft"/>
    <w:link w:val="TableNoteIndentChar"/>
    <w:rsid w:val="0058199E"/>
    <w:pPr>
      <w:numPr>
        <w:ilvl w:val="1"/>
      </w:numPr>
    </w:pPr>
  </w:style>
  <w:style w:type="character" w:customStyle="1" w:styleId="TableNoteIndentChar">
    <w:name w:val="Table Note Indent Char"/>
    <w:basedOn w:val="CompanyLogoChar"/>
    <w:link w:val="TableNoteIndent"/>
    <w:rsid w:val="0058199E"/>
    <w:rPr>
      <w:rFonts w:ascii="Arial" w:hAnsi="Arial" w:cs="Arial"/>
      <w:sz w:val="17"/>
      <w:lang w:eastAsia="en-US"/>
    </w:rPr>
  </w:style>
  <w:style w:type="paragraph" w:customStyle="1" w:styleId="TableNoteIndent2">
    <w:name w:val="Table Note Indent 2"/>
    <w:basedOn w:val="TableNote"/>
    <w:next w:val="TableBodyLeft"/>
    <w:link w:val="TableNoteIndent2Char"/>
    <w:rsid w:val="0058199E"/>
    <w:pPr>
      <w:numPr>
        <w:ilvl w:val="2"/>
      </w:numPr>
    </w:pPr>
  </w:style>
  <w:style w:type="character" w:customStyle="1" w:styleId="TableNoteIndent2Char">
    <w:name w:val="Table Note Indent 2 Char"/>
    <w:basedOn w:val="CompanyLogoChar"/>
    <w:link w:val="TableNoteIndent2"/>
    <w:rsid w:val="0058199E"/>
    <w:rPr>
      <w:rFonts w:ascii="Arial" w:hAnsi="Arial" w:cs="Arial"/>
      <w:sz w:val="17"/>
      <w:lang w:eastAsia="en-US"/>
    </w:rPr>
  </w:style>
  <w:style w:type="paragraph" w:customStyle="1" w:styleId="TableNoteNumbered">
    <w:name w:val="Table Note Numbered"/>
    <w:basedOn w:val="TableNote"/>
    <w:link w:val="TableNoteNumberedChar"/>
    <w:rsid w:val="0058199E"/>
    <w:pPr>
      <w:numPr>
        <w:ilvl w:val="3"/>
      </w:numPr>
    </w:pPr>
  </w:style>
  <w:style w:type="character" w:customStyle="1" w:styleId="TableNoteNumberedChar">
    <w:name w:val="Table Note Numbered Char"/>
    <w:basedOn w:val="CompanyLogoChar"/>
    <w:link w:val="TableNoteNumbered"/>
    <w:rsid w:val="0058199E"/>
    <w:rPr>
      <w:rFonts w:ascii="Arial" w:hAnsi="Arial" w:cs="Arial"/>
      <w:sz w:val="17"/>
      <w:lang w:eastAsia="en-US"/>
    </w:rPr>
  </w:style>
  <w:style w:type="paragraph" w:customStyle="1" w:styleId="TableNoteNumberedIndent">
    <w:name w:val="Table Note Numbered Indent"/>
    <w:basedOn w:val="TableNote"/>
    <w:link w:val="TableNoteNumberedIndentChar"/>
    <w:rsid w:val="0058199E"/>
    <w:pPr>
      <w:numPr>
        <w:ilvl w:val="4"/>
      </w:numPr>
    </w:pPr>
  </w:style>
  <w:style w:type="character" w:customStyle="1" w:styleId="TableNoteNumberedIndentChar">
    <w:name w:val="Table Note Numbered Indent Char"/>
    <w:basedOn w:val="CompanyLogoChar"/>
    <w:link w:val="TableNoteNumberedIndent"/>
    <w:rsid w:val="0058199E"/>
    <w:rPr>
      <w:rFonts w:ascii="Arial" w:hAnsi="Arial" w:cs="Arial"/>
      <w:sz w:val="17"/>
      <w:lang w:eastAsia="en-US"/>
    </w:rPr>
  </w:style>
  <w:style w:type="paragraph" w:customStyle="1" w:styleId="TableNoteNumberedIndent2">
    <w:name w:val="Table Note Numbered Indent 2"/>
    <w:basedOn w:val="TableNote"/>
    <w:link w:val="TableNoteNumberedIndent2Char"/>
    <w:rsid w:val="0058199E"/>
    <w:pPr>
      <w:numPr>
        <w:ilvl w:val="5"/>
      </w:numPr>
    </w:pPr>
  </w:style>
  <w:style w:type="character" w:customStyle="1" w:styleId="TableNoteNumberedIndent2Char">
    <w:name w:val="Table Note Numbered Indent 2 Char"/>
    <w:basedOn w:val="CompanyLogoChar"/>
    <w:link w:val="TableNoteNumberedIndent2"/>
    <w:rsid w:val="0058199E"/>
    <w:rPr>
      <w:rFonts w:ascii="Arial" w:hAnsi="Arial" w:cs="Arial"/>
      <w:sz w:val="17"/>
      <w:lang w:eastAsia="en-US"/>
    </w:rPr>
  </w:style>
  <w:style w:type="paragraph" w:customStyle="1" w:styleId="Appendix1">
    <w:name w:val="Appendix 1"/>
    <w:basedOn w:val="BodyText"/>
    <w:next w:val="BodyText"/>
    <w:link w:val="Appendix1Char"/>
    <w:rsid w:val="0058199E"/>
    <w:pPr>
      <w:keepNext/>
      <w:pageBreakBefore/>
      <w:numPr>
        <w:numId w:val="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360" w:after="200"/>
      <w:jc w:val="center"/>
      <w:outlineLvl w:val="0"/>
    </w:pPr>
    <w:rPr>
      <w:b/>
      <w:sz w:val="24"/>
    </w:rPr>
  </w:style>
  <w:style w:type="character" w:customStyle="1" w:styleId="Appendix1Char">
    <w:name w:val="Appendix 1 Char"/>
    <w:basedOn w:val="CompanyLogoChar"/>
    <w:link w:val="Appendix1"/>
    <w:rsid w:val="0058199E"/>
    <w:rPr>
      <w:rFonts w:ascii="Arial" w:hAnsi="Arial" w:cs="Arial"/>
      <w:b/>
      <w:sz w:val="24"/>
      <w:lang w:eastAsia="en-US"/>
    </w:rPr>
  </w:style>
  <w:style w:type="paragraph" w:customStyle="1" w:styleId="Appendix2">
    <w:name w:val="Appendix 2"/>
    <w:basedOn w:val="Appendix1"/>
    <w:next w:val="BodyText"/>
    <w:link w:val="Appendix2Char"/>
    <w:rsid w:val="0058199E"/>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CompanyLogoChar"/>
    <w:link w:val="Appendix2"/>
    <w:rsid w:val="0058199E"/>
    <w:rPr>
      <w:rFonts w:ascii="Arial" w:hAnsi="Arial" w:cs="Arial"/>
      <w:b/>
      <w:sz w:val="22"/>
      <w:lang w:eastAsia="en-US"/>
    </w:rPr>
  </w:style>
  <w:style w:type="paragraph" w:customStyle="1" w:styleId="Appendix3">
    <w:name w:val="Appendix 3"/>
    <w:basedOn w:val="Appendix2"/>
    <w:next w:val="BodyText"/>
    <w:link w:val="Appendix3Char"/>
    <w:rsid w:val="0058199E"/>
    <w:pPr>
      <w:numPr>
        <w:ilvl w:val="2"/>
      </w:numPr>
      <w:tabs>
        <w:tab w:val="clear" w:pos="680"/>
        <w:tab w:val="left" w:pos="1020"/>
        <w:tab w:val="left" w:pos="1134"/>
      </w:tabs>
      <w:outlineLvl w:val="2"/>
    </w:pPr>
  </w:style>
  <w:style w:type="character" w:customStyle="1" w:styleId="Appendix3Char">
    <w:name w:val="Appendix 3 Char"/>
    <w:basedOn w:val="CompanyLogoChar"/>
    <w:link w:val="Appendix3"/>
    <w:rsid w:val="0058199E"/>
    <w:rPr>
      <w:rFonts w:ascii="Arial" w:hAnsi="Arial" w:cs="Arial"/>
      <w:b/>
      <w:sz w:val="22"/>
      <w:lang w:eastAsia="en-US"/>
    </w:rPr>
  </w:style>
  <w:style w:type="paragraph" w:customStyle="1" w:styleId="Appendix4">
    <w:name w:val="Appendix 4"/>
    <w:basedOn w:val="Appendix3"/>
    <w:next w:val="BodyText"/>
    <w:link w:val="Appendix4Char"/>
    <w:rsid w:val="0058199E"/>
    <w:pPr>
      <w:numPr>
        <w:ilvl w:val="3"/>
      </w:numPr>
      <w:tabs>
        <w:tab w:val="left" w:pos="1247"/>
      </w:tabs>
      <w:outlineLvl w:val="3"/>
    </w:pPr>
  </w:style>
  <w:style w:type="character" w:customStyle="1" w:styleId="Appendix4Char">
    <w:name w:val="Appendix 4 Char"/>
    <w:basedOn w:val="CompanyLogoChar"/>
    <w:link w:val="Appendix4"/>
    <w:rsid w:val="0058199E"/>
    <w:rPr>
      <w:rFonts w:ascii="Arial" w:hAnsi="Arial" w:cs="Arial"/>
      <w:b/>
      <w:sz w:val="22"/>
      <w:lang w:eastAsia="en-US"/>
    </w:rPr>
  </w:style>
  <w:style w:type="paragraph" w:customStyle="1" w:styleId="Appendix5">
    <w:name w:val="Appendix 5"/>
    <w:basedOn w:val="Appendix4"/>
    <w:next w:val="BodyText"/>
    <w:link w:val="Appendix5Char"/>
    <w:rsid w:val="0058199E"/>
    <w:pPr>
      <w:numPr>
        <w:ilvl w:val="4"/>
      </w:numPr>
      <w:tabs>
        <w:tab w:val="left" w:pos="1361"/>
      </w:tabs>
      <w:spacing w:before="280"/>
      <w:outlineLvl w:val="4"/>
    </w:pPr>
  </w:style>
  <w:style w:type="character" w:customStyle="1" w:styleId="Appendix5Char">
    <w:name w:val="Appendix 5 Char"/>
    <w:basedOn w:val="CompanyLogoChar"/>
    <w:link w:val="Appendix5"/>
    <w:rsid w:val="0058199E"/>
    <w:rPr>
      <w:rFonts w:ascii="Arial" w:hAnsi="Arial" w:cs="Arial"/>
      <w:b/>
      <w:sz w:val="22"/>
      <w:lang w:eastAsia="en-US"/>
    </w:rPr>
  </w:style>
  <w:style w:type="paragraph" w:customStyle="1" w:styleId="Appendix6">
    <w:name w:val="Appendix 6"/>
    <w:basedOn w:val="Appendix5"/>
    <w:next w:val="BodyText"/>
    <w:link w:val="Appendix6Char"/>
    <w:rsid w:val="0058199E"/>
    <w:pPr>
      <w:numPr>
        <w:ilvl w:val="5"/>
      </w:numPr>
      <w:tabs>
        <w:tab w:val="left" w:pos="1474"/>
      </w:tabs>
      <w:outlineLvl w:val="5"/>
    </w:pPr>
  </w:style>
  <w:style w:type="character" w:customStyle="1" w:styleId="Appendix6Char">
    <w:name w:val="Appendix 6 Char"/>
    <w:basedOn w:val="CompanyLogoChar"/>
    <w:link w:val="Appendix6"/>
    <w:rsid w:val="0058199E"/>
    <w:rPr>
      <w:rFonts w:ascii="Arial" w:hAnsi="Arial" w:cs="Arial"/>
      <w:b/>
      <w:sz w:val="22"/>
      <w:lang w:eastAsia="en-US"/>
    </w:rPr>
  </w:style>
  <w:style w:type="paragraph" w:customStyle="1" w:styleId="Appendix7">
    <w:name w:val="Appendix 7"/>
    <w:basedOn w:val="Appendix6"/>
    <w:next w:val="BodyText"/>
    <w:link w:val="Appendix7Char"/>
    <w:rsid w:val="0058199E"/>
    <w:pPr>
      <w:numPr>
        <w:ilvl w:val="6"/>
      </w:numPr>
      <w:tabs>
        <w:tab w:val="left" w:pos="1587"/>
      </w:tabs>
      <w:spacing w:before="120" w:after="120"/>
      <w:outlineLvl w:val="6"/>
    </w:pPr>
    <w:rPr>
      <w:b w:val="0"/>
    </w:rPr>
  </w:style>
  <w:style w:type="character" w:customStyle="1" w:styleId="Appendix7Char">
    <w:name w:val="Appendix 7 Char"/>
    <w:basedOn w:val="CompanyLogoChar"/>
    <w:link w:val="Appendix7"/>
    <w:rsid w:val="0058199E"/>
    <w:rPr>
      <w:rFonts w:ascii="Arial" w:hAnsi="Arial" w:cs="Arial"/>
      <w:sz w:val="22"/>
      <w:lang w:eastAsia="en-US"/>
    </w:rPr>
  </w:style>
  <w:style w:type="paragraph" w:customStyle="1" w:styleId="Appendix8">
    <w:name w:val="Appendix 8"/>
    <w:basedOn w:val="Appendix7"/>
    <w:next w:val="BodyText2"/>
    <w:link w:val="Appendix8Char"/>
    <w:rsid w:val="0058199E"/>
    <w:pPr>
      <w:numPr>
        <w:ilvl w:val="7"/>
      </w:numPr>
      <w:tabs>
        <w:tab w:val="clear" w:pos="1361"/>
        <w:tab w:val="clear" w:pos="1474"/>
        <w:tab w:val="clear" w:pos="1587"/>
        <w:tab w:val="left" w:pos="510"/>
        <w:tab w:val="left" w:pos="624"/>
        <w:tab w:val="left" w:pos="737"/>
      </w:tabs>
      <w:outlineLvl w:val="7"/>
    </w:pPr>
  </w:style>
  <w:style w:type="character" w:customStyle="1" w:styleId="Appendix8Char">
    <w:name w:val="Appendix 8 Char"/>
    <w:basedOn w:val="CompanyLogoChar"/>
    <w:link w:val="Appendix8"/>
    <w:rsid w:val="0058199E"/>
    <w:rPr>
      <w:rFonts w:ascii="Arial" w:hAnsi="Arial" w:cs="Arial"/>
      <w:sz w:val="22"/>
      <w:lang w:eastAsia="en-US"/>
    </w:rPr>
  </w:style>
  <w:style w:type="paragraph" w:customStyle="1" w:styleId="Appendix9">
    <w:name w:val="Appendix 9"/>
    <w:basedOn w:val="Appendix8"/>
    <w:next w:val="BodyText3"/>
    <w:link w:val="Appendix9Char"/>
    <w:rsid w:val="0058199E"/>
    <w:pPr>
      <w:numPr>
        <w:ilvl w:val="8"/>
      </w:numPr>
      <w:tabs>
        <w:tab w:val="clear" w:pos="510"/>
        <w:tab w:val="clear" w:pos="624"/>
        <w:tab w:val="clear" w:pos="737"/>
        <w:tab w:val="left" w:pos="907"/>
        <w:tab w:val="left" w:pos="1020"/>
        <w:tab w:val="left" w:pos="1134"/>
      </w:tabs>
      <w:outlineLvl w:val="8"/>
    </w:pPr>
  </w:style>
  <w:style w:type="character" w:customStyle="1" w:styleId="Appendix9Char">
    <w:name w:val="Appendix 9 Char"/>
    <w:basedOn w:val="CompanyLogoChar"/>
    <w:link w:val="Appendix9"/>
    <w:rsid w:val="0058199E"/>
    <w:rPr>
      <w:rFonts w:ascii="Arial" w:hAnsi="Arial" w:cs="Arial"/>
      <w:sz w:val="22"/>
      <w:lang w:eastAsia="en-US"/>
    </w:rPr>
  </w:style>
  <w:style w:type="paragraph" w:customStyle="1" w:styleId="AppendixParagraph1">
    <w:name w:val="Appendix Paragraph 1"/>
    <w:basedOn w:val="Appendix1"/>
    <w:link w:val="AppendixParagraph1Char"/>
    <w:rsid w:val="0058199E"/>
    <w:pPr>
      <w:keepNext w:val="0"/>
      <w:spacing w:before="0" w:after="120"/>
      <w:jc w:val="both"/>
    </w:pPr>
    <w:rPr>
      <w:b w:val="0"/>
      <w:sz w:val="22"/>
    </w:rPr>
  </w:style>
  <w:style w:type="character" w:customStyle="1" w:styleId="AppendixParagraph1Char">
    <w:name w:val="Appendix Paragraph 1 Char"/>
    <w:basedOn w:val="CompanyLogoChar"/>
    <w:link w:val="AppendixParagraph1"/>
    <w:rsid w:val="0058199E"/>
    <w:rPr>
      <w:rFonts w:ascii="Arial" w:hAnsi="Arial" w:cs="Arial"/>
      <w:sz w:val="22"/>
      <w:lang w:eastAsia="en-US"/>
    </w:rPr>
  </w:style>
  <w:style w:type="paragraph" w:customStyle="1" w:styleId="AppendixParagraph2">
    <w:name w:val="Appendix Paragraph 2"/>
    <w:basedOn w:val="Appendix2"/>
    <w:link w:val="AppendixParagraph2Char"/>
    <w:rsid w:val="0058199E"/>
    <w:pPr>
      <w:keepNext w:val="0"/>
      <w:spacing w:before="0" w:after="120"/>
      <w:ind w:left="0" w:firstLine="0"/>
      <w:jc w:val="both"/>
    </w:pPr>
    <w:rPr>
      <w:b w:val="0"/>
    </w:rPr>
  </w:style>
  <w:style w:type="character" w:customStyle="1" w:styleId="AppendixParagraph2Char">
    <w:name w:val="Appendix Paragraph 2 Char"/>
    <w:basedOn w:val="CompanyLogoChar"/>
    <w:link w:val="AppendixParagraph2"/>
    <w:rsid w:val="0058199E"/>
    <w:rPr>
      <w:rFonts w:ascii="Arial" w:hAnsi="Arial" w:cs="Arial"/>
      <w:sz w:val="22"/>
      <w:lang w:eastAsia="en-US"/>
    </w:rPr>
  </w:style>
  <w:style w:type="paragraph" w:customStyle="1" w:styleId="AppendixParagraph3">
    <w:name w:val="Appendix Paragraph 3"/>
    <w:basedOn w:val="Appendix3"/>
    <w:link w:val="AppendixParagraph3Char"/>
    <w:rsid w:val="0058199E"/>
    <w:pPr>
      <w:keepNext w:val="0"/>
      <w:spacing w:before="0" w:after="120"/>
      <w:ind w:left="0" w:firstLine="0"/>
      <w:jc w:val="both"/>
    </w:pPr>
    <w:rPr>
      <w:b w:val="0"/>
    </w:rPr>
  </w:style>
  <w:style w:type="character" w:customStyle="1" w:styleId="AppendixParagraph3Char">
    <w:name w:val="Appendix Paragraph 3 Char"/>
    <w:basedOn w:val="CompanyLogoChar"/>
    <w:link w:val="AppendixParagraph3"/>
    <w:rsid w:val="0058199E"/>
    <w:rPr>
      <w:rFonts w:ascii="Arial" w:hAnsi="Arial" w:cs="Arial"/>
      <w:sz w:val="22"/>
      <w:lang w:eastAsia="en-US"/>
    </w:rPr>
  </w:style>
  <w:style w:type="paragraph" w:customStyle="1" w:styleId="AppendixParagraph4">
    <w:name w:val="Appendix Paragraph 4"/>
    <w:basedOn w:val="Appendix4"/>
    <w:link w:val="AppendixParagraph4Char"/>
    <w:rsid w:val="0058199E"/>
    <w:pPr>
      <w:keepNext w:val="0"/>
      <w:spacing w:before="0" w:after="120"/>
      <w:ind w:left="0" w:firstLine="0"/>
      <w:jc w:val="both"/>
    </w:pPr>
    <w:rPr>
      <w:b w:val="0"/>
    </w:rPr>
  </w:style>
  <w:style w:type="character" w:customStyle="1" w:styleId="AppendixParagraph4Char">
    <w:name w:val="Appendix Paragraph 4 Char"/>
    <w:basedOn w:val="CompanyLogoChar"/>
    <w:link w:val="AppendixParagraph4"/>
    <w:rsid w:val="0058199E"/>
    <w:rPr>
      <w:rFonts w:ascii="Arial" w:hAnsi="Arial" w:cs="Arial"/>
      <w:sz w:val="22"/>
      <w:lang w:eastAsia="en-US"/>
    </w:rPr>
  </w:style>
  <w:style w:type="paragraph" w:customStyle="1" w:styleId="AppendixParagraph5">
    <w:name w:val="Appendix Paragraph 5"/>
    <w:basedOn w:val="Appendix5"/>
    <w:link w:val="AppendixParagraph5Char"/>
    <w:rsid w:val="0058199E"/>
    <w:pPr>
      <w:keepNext w:val="0"/>
      <w:spacing w:before="0" w:after="120"/>
      <w:ind w:left="0" w:firstLine="0"/>
      <w:jc w:val="both"/>
    </w:pPr>
    <w:rPr>
      <w:b w:val="0"/>
    </w:rPr>
  </w:style>
  <w:style w:type="character" w:customStyle="1" w:styleId="AppendixParagraph5Char">
    <w:name w:val="Appendix Paragraph 5 Char"/>
    <w:basedOn w:val="CompanyLogoChar"/>
    <w:link w:val="AppendixParagraph5"/>
    <w:rsid w:val="0058199E"/>
    <w:rPr>
      <w:rFonts w:ascii="Arial" w:hAnsi="Arial" w:cs="Arial"/>
      <w:sz w:val="22"/>
      <w:lang w:eastAsia="en-US"/>
    </w:rPr>
  </w:style>
  <w:style w:type="paragraph" w:customStyle="1" w:styleId="AppendixParagraph6">
    <w:name w:val="Appendix Paragraph 6"/>
    <w:basedOn w:val="Appendix6"/>
    <w:link w:val="AppendixParagraph6Char"/>
    <w:rsid w:val="0058199E"/>
    <w:pPr>
      <w:keepNext w:val="0"/>
      <w:ind w:left="0" w:firstLine="0"/>
      <w:jc w:val="both"/>
    </w:pPr>
    <w:rPr>
      <w:b w:val="0"/>
    </w:rPr>
  </w:style>
  <w:style w:type="character" w:customStyle="1" w:styleId="AppendixParagraph6Char">
    <w:name w:val="Appendix Paragraph 6 Char"/>
    <w:basedOn w:val="CompanyLogoChar"/>
    <w:link w:val="AppendixParagraph6"/>
    <w:rsid w:val="0058199E"/>
    <w:rPr>
      <w:rFonts w:ascii="Arial" w:hAnsi="Arial" w:cs="Arial"/>
      <w:sz w:val="22"/>
      <w:lang w:eastAsia="en-US"/>
    </w:rPr>
  </w:style>
  <w:style w:type="paragraph" w:customStyle="1" w:styleId="AppendixParagraph7">
    <w:name w:val="Appendix Paragraph 7"/>
    <w:basedOn w:val="Appendix7"/>
    <w:link w:val="AppendixParagraph7Char"/>
    <w:rsid w:val="0058199E"/>
    <w:pPr>
      <w:keepNext w:val="0"/>
      <w:ind w:left="0" w:firstLine="0"/>
      <w:jc w:val="both"/>
    </w:pPr>
  </w:style>
  <w:style w:type="character" w:customStyle="1" w:styleId="AppendixParagraph7Char">
    <w:name w:val="Appendix Paragraph 7 Char"/>
    <w:basedOn w:val="CompanyLogoChar"/>
    <w:link w:val="AppendixParagraph7"/>
    <w:rsid w:val="0058199E"/>
    <w:rPr>
      <w:rFonts w:ascii="Arial" w:hAnsi="Arial" w:cs="Arial"/>
      <w:sz w:val="22"/>
      <w:lang w:eastAsia="en-US"/>
    </w:rPr>
  </w:style>
  <w:style w:type="paragraph" w:customStyle="1" w:styleId="AppendixParagraph8">
    <w:name w:val="Appendix Paragraph 8"/>
    <w:basedOn w:val="Appendix8"/>
    <w:link w:val="AppendixParagraph8Char"/>
    <w:rsid w:val="0058199E"/>
    <w:pPr>
      <w:keepNext w:val="0"/>
      <w:jc w:val="both"/>
    </w:pPr>
  </w:style>
  <w:style w:type="character" w:customStyle="1" w:styleId="AppendixParagraph8Char">
    <w:name w:val="Appendix Paragraph 8 Char"/>
    <w:basedOn w:val="CompanyLogoChar"/>
    <w:link w:val="AppendixParagraph8"/>
    <w:rsid w:val="0058199E"/>
    <w:rPr>
      <w:rFonts w:ascii="Arial" w:hAnsi="Arial" w:cs="Arial"/>
      <w:sz w:val="22"/>
      <w:lang w:eastAsia="en-US"/>
    </w:rPr>
  </w:style>
  <w:style w:type="paragraph" w:customStyle="1" w:styleId="AppendixParagraph9">
    <w:name w:val="Appendix Paragraph 9"/>
    <w:basedOn w:val="Appendix9"/>
    <w:link w:val="AppendixParagraph9Char"/>
    <w:rsid w:val="0058199E"/>
    <w:pPr>
      <w:keepNext w:val="0"/>
      <w:jc w:val="both"/>
    </w:pPr>
  </w:style>
  <w:style w:type="character" w:customStyle="1" w:styleId="AppendixParagraph9Char">
    <w:name w:val="Appendix Paragraph 9 Char"/>
    <w:basedOn w:val="CompanyLogoChar"/>
    <w:link w:val="AppendixParagraph9"/>
    <w:rsid w:val="0058199E"/>
    <w:rPr>
      <w:rFonts w:ascii="Arial" w:hAnsi="Arial" w:cs="Arial"/>
      <w:sz w:val="22"/>
      <w:lang w:eastAsia="en-US"/>
    </w:rPr>
  </w:style>
  <w:style w:type="paragraph" w:customStyle="1" w:styleId="CaptionAppendixFigure">
    <w:name w:val="Caption Appendix Figure"/>
    <w:basedOn w:val="Caption"/>
    <w:next w:val="BodyText"/>
    <w:link w:val="CaptionAppendixFigureChar"/>
    <w:rsid w:val="0058199E"/>
    <w:pPr>
      <w:numPr>
        <w:ilvl w:val="1"/>
        <w:numId w:val="7"/>
      </w:numPr>
    </w:pPr>
  </w:style>
  <w:style w:type="character" w:customStyle="1" w:styleId="CaptionAppendixFigureChar">
    <w:name w:val="Caption Appendix Figure Char"/>
    <w:basedOn w:val="CompanyLogoChar"/>
    <w:link w:val="CaptionAppendixFigure"/>
    <w:rsid w:val="0058199E"/>
    <w:rPr>
      <w:rFonts w:ascii="Arial" w:hAnsi="Arial" w:cs="Arial"/>
      <w:b/>
      <w:sz w:val="22"/>
      <w:lang w:eastAsia="en-US"/>
    </w:rPr>
  </w:style>
  <w:style w:type="paragraph" w:customStyle="1" w:styleId="CaptionAppendixTable">
    <w:name w:val="Caption Appendix Table"/>
    <w:basedOn w:val="CaptionTable"/>
    <w:next w:val="BodyText"/>
    <w:link w:val="CaptionAppendixTableChar"/>
    <w:rsid w:val="0058199E"/>
    <w:pPr>
      <w:numPr>
        <w:ilvl w:val="1"/>
        <w:numId w:val="8"/>
      </w:numPr>
    </w:pPr>
  </w:style>
  <w:style w:type="character" w:customStyle="1" w:styleId="CaptionAppendixTableChar">
    <w:name w:val="Caption Appendix Table Char"/>
    <w:basedOn w:val="CompanyLogoChar"/>
    <w:link w:val="CaptionAppendixTable"/>
    <w:rsid w:val="0058199E"/>
    <w:rPr>
      <w:rFonts w:ascii="Arial" w:hAnsi="Arial" w:cs="Arial"/>
      <w:b/>
      <w:sz w:val="22"/>
      <w:lang w:eastAsia="en-US"/>
    </w:rPr>
  </w:style>
  <w:style w:type="paragraph" w:customStyle="1" w:styleId="AppendixTitle">
    <w:name w:val="Appendix Title"/>
    <w:basedOn w:val="Title"/>
    <w:next w:val="BodyText"/>
    <w:link w:val="AppendixTitleChar"/>
    <w:rsid w:val="0058199E"/>
  </w:style>
  <w:style w:type="character" w:customStyle="1" w:styleId="AppendixTitleChar">
    <w:name w:val="Appendix Title Char"/>
    <w:basedOn w:val="CompanyLogoChar"/>
    <w:link w:val="AppendixTitle"/>
    <w:rsid w:val="0058199E"/>
    <w:rPr>
      <w:rFonts w:ascii="Arial" w:hAnsi="Arial" w:cs="Arial"/>
      <w:b/>
      <w:sz w:val="26"/>
      <w:lang w:eastAsia="en-US"/>
    </w:rPr>
  </w:style>
  <w:style w:type="paragraph" w:customStyle="1" w:styleId="AppendixType">
    <w:name w:val="Appendix Type"/>
    <w:basedOn w:val="BodyText"/>
    <w:next w:val="BodyText"/>
    <w:link w:val="AppendixTypeChar"/>
    <w:rsid w:val="0058199E"/>
    <w:pPr>
      <w:spacing w:before="0" w:after="200"/>
      <w:jc w:val="center"/>
    </w:pPr>
  </w:style>
  <w:style w:type="character" w:customStyle="1" w:styleId="AppendixTypeChar">
    <w:name w:val="Appendix Type Char"/>
    <w:basedOn w:val="CompanyLogoChar"/>
    <w:link w:val="AppendixType"/>
    <w:rsid w:val="0058199E"/>
    <w:rPr>
      <w:rFonts w:ascii="Arial" w:hAnsi="Arial" w:cs="Arial"/>
      <w:sz w:val="22"/>
      <w:lang w:eastAsia="en-US"/>
    </w:rPr>
  </w:style>
  <w:style w:type="paragraph" w:customStyle="1" w:styleId="01squarebullet">
    <w:name w:val="01 square bullet"/>
    <w:basedOn w:val="Normal"/>
    <w:link w:val="01squarebulletChar"/>
    <w:uiPriority w:val="3"/>
    <w:qFormat/>
    <w:rsid w:val="00A1768B"/>
    <w:pPr>
      <w:numPr>
        <w:numId w:val="1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20" w:after="60"/>
      <w:ind w:right="142"/>
      <w:jc w:val="left"/>
    </w:pPr>
    <w:rPr>
      <w:rFonts w:ascii="Times New Roman" w:hAnsi="Times New Roman" w:cs="Times New Roman"/>
      <w:sz w:val="26"/>
      <w:szCs w:val="20"/>
      <w:lang w:val="en-US"/>
    </w:rPr>
  </w:style>
  <w:style w:type="paragraph" w:customStyle="1" w:styleId="02dash">
    <w:name w:val="02 dash"/>
    <w:basedOn w:val="01squarebullet"/>
    <w:uiPriority w:val="4"/>
    <w:qFormat/>
    <w:rsid w:val="00A1768B"/>
    <w:pPr>
      <w:numPr>
        <w:ilvl w:val="1"/>
      </w:numPr>
    </w:pPr>
  </w:style>
  <w:style w:type="paragraph" w:customStyle="1" w:styleId="03opensquarebullet">
    <w:name w:val="03 open square bullet"/>
    <w:basedOn w:val="02dash"/>
    <w:uiPriority w:val="5"/>
    <w:qFormat/>
    <w:rsid w:val="00A1768B"/>
    <w:pPr>
      <w:numPr>
        <w:ilvl w:val="2"/>
      </w:numPr>
    </w:pPr>
  </w:style>
  <w:style w:type="paragraph" w:customStyle="1" w:styleId="04shortdash">
    <w:name w:val="04 short dash"/>
    <w:basedOn w:val="03opensquarebullet"/>
    <w:uiPriority w:val="6"/>
    <w:qFormat/>
    <w:rsid w:val="00A1768B"/>
    <w:pPr>
      <w:numPr>
        <w:ilvl w:val="3"/>
      </w:numPr>
    </w:pPr>
  </w:style>
  <w:style w:type="character" w:customStyle="1" w:styleId="CaptionChar">
    <w:name w:val="Caption Char"/>
    <w:aliases w:val="Figure Char,Resp caption Char,DTSBeschriftung Char,L1 Caption Char,ITT d Char,Table Title Char,figura Char,Tab-Didascalia Char,TSI Beschriftung Char,Figure-caption Char,CAPTION Char,Figure Caption Char,Figure-caption1 Char,CAPTION1 Char"/>
    <w:link w:val="Caption"/>
    <w:locked/>
    <w:rsid w:val="00782B61"/>
    <w:rPr>
      <w:rFonts w:ascii="Arial" w:hAnsi="Arial" w:cs="Arial"/>
      <w:b/>
      <w:sz w:val="22"/>
      <w:lang w:eastAsia="en-US"/>
    </w:rPr>
  </w:style>
  <w:style w:type="paragraph" w:customStyle="1" w:styleId="Style1">
    <w:name w:val="Style1"/>
    <w:basedOn w:val="Normal"/>
    <w:link w:val="Style1Char"/>
    <w:qFormat/>
    <w:rsid w:val="00782B61"/>
    <w:pPr>
      <w:numPr>
        <w:numId w:val="20"/>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rFonts w:ascii="Times New Roman" w:hAnsi="Times New Roman" w:cs="Times New Roman"/>
      <w:sz w:val="26"/>
      <w:szCs w:val="20"/>
      <w:lang w:val="en-US"/>
    </w:rPr>
  </w:style>
  <w:style w:type="character" w:customStyle="1" w:styleId="Style1Char">
    <w:name w:val="Style1 Char"/>
    <w:basedOn w:val="DefaultParagraphFont"/>
    <w:link w:val="Style1"/>
    <w:rsid w:val="00782B61"/>
    <w:rPr>
      <w:sz w:val="26"/>
      <w:lang w:val="en-US" w:eastAsia="en-US"/>
    </w:rPr>
  </w:style>
  <w:style w:type="character" w:customStyle="1" w:styleId="01squarebulletChar">
    <w:name w:val="01 square bullet Char"/>
    <w:basedOn w:val="DefaultParagraphFont"/>
    <w:link w:val="01squarebullet"/>
    <w:uiPriority w:val="3"/>
    <w:rsid w:val="00782B61"/>
    <w:rPr>
      <w:sz w:val="26"/>
      <w:lang w:val="en-US" w:eastAsia="en-US"/>
    </w:rPr>
  </w:style>
  <w:style w:type="paragraph" w:customStyle="1" w:styleId="Style2">
    <w:name w:val="Style2"/>
    <w:basedOn w:val="01squarebullet"/>
    <w:link w:val="Style2Char"/>
    <w:qFormat/>
    <w:rsid w:val="006D6C51"/>
    <w:pPr>
      <w:numPr>
        <w:numId w:val="21"/>
      </w:numPr>
      <w:tabs>
        <w:tab w:val="clear" w:pos="357"/>
      </w:tabs>
      <w:ind w:left="544" w:hanging="544"/>
    </w:pPr>
  </w:style>
  <w:style w:type="character" w:customStyle="1" w:styleId="Style2Char">
    <w:name w:val="Style2 Char"/>
    <w:basedOn w:val="01squarebulletChar"/>
    <w:link w:val="Style2"/>
    <w:rsid w:val="006D6C51"/>
    <w:rPr>
      <w:sz w:val="26"/>
      <w:lang w:val="en-US" w:eastAsia="en-US"/>
    </w:rPr>
  </w:style>
  <w:style w:type="paragraph" w:customStyle="1" w:styleId="Style3">
    <w:name w:val="Style3"/>
    <w:basedOn w:val="01squarebullet"/>
    <w:link w:val="Style3Char"/>
    <w:qFormat/>
    <w:rsid w:val="00473A5C"/>
    <w:pPr>
      <w:numPr>
        <w:numId w:val="22"/>
      </w:numPr>
      <w:tabs>
        <w:tab w:val="clear" w:pos="357"/>
      </w:tabs>
      <w:ind w:left="544" w:hanging="544"/>
    </w:pPr>
  </w:style>
  <w:style w:type="character" w:customStyle="1" w:styleId="Style3Char">
    <w:name w:val="Style3 Char"/>
    <w:basedOn w:val="01squarebulletChar"/>
    <w:link w:val="Style3"/>
    <w:rsid w:val="00473A5C"/>
    <w:rPr>
      <w:sz w:val="26"/>
      <w:lang w:val="en-US" w:eastAsia="en-US"/>
    </w:rPr>
  </w:style>
  <w:style w:type="character" w:customStyle="1" w:styleId="FootnoteTextChar">
    <w:name w:val="Footnote Text Char"/>
    <w:link w:val="FootnoteText"/>
    <w:rsid w:val="003728F2"/>
    <w:rPr>
      <w:rFonts w:ascii="Arial" w:hAnsi="Arial" w:cs="Arial"/>
      <w:sz w:val="16"/>
      <w:lang w:eastAsia="en-US"/>
    </w:rPr>
  </w:style>
  <w:style w:type="paragraph" w:customStyle="1" w:styleId="Style4">
    <w:name w:val="Style4"/>
    <w:basedOn w:val="Normal"/>
    <w:link w:val="Style4Char"/>
    <w:qFormat/>
    <w:rsid w:val="003728F2"/>
    <w:pPr>
      <w:numPr>
        <w:numId w:val="2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80" w:after="0"/>
      <w:jc w:val="left"/>
    </w:pPr>
    <w:rPr>
      <w:rFonts w:ascii="Times New Roman" w:hAnsi="Times New Roman" w:cs="Times New Roman"/>
      <w:sz w:val="26"/>
      <w:szCs w:val="20"/>
      <w:lang w:val="en-US"/>
    </w:rPr>
  </w:style>
  <w:style w:type="character" w:customStyle="1" w:styleId="Style4Char">
    <w:name w:val="Style4 Char"/>
    <w:basedOn w:val="DefaultParagraphFont"/>
    <w:link w:val="Style4"/>
    <w:rsid w:val="003728F2"/>
    <w:rPr>
      <w:sz w:val="26"/>
      <w:lang w:val="en-US" w:eastAsia="en-US"/>
    </w:rPr>
  </w:style>
  <w:style w:type="paragraph" w:customStyle="1" w:styleId="Style5">
    <w:name w:val="Style5"/>
    <w:basedOn w:val="01squarebullet"/>
    <w:link w:val="Style5Char"/>
    <w:qFormat/>
    <w:rsid w:val="007549B6"/>
    <w:pPr>
      <w:numPr>
        <w:numId w:val="24"/>
      </w:numPr>
      <w:ind w:left="544" w:hanging="544"/>
    </w:pPr>
  </w:style>
  <w:style w:type="character" w:customStyle="1" w:styleId="Style5Char">
    <w:name w:val="Style5 Char"/>
    <w:basedOn w:val="01squarebulletChar"/>
    <w:link w:val="Style5"/>
    <w:rsid w:val="007549B6"/>
    <w:rPr>
      <w:sz w:val="26"/>
      <w:lang w:val="en-US" w:eastAsia="en-US"/>
    </w:rPr>
  </w:style>
  <w:style w:type="paragraph" w:customStyle="1" w:styleId="Style7">
    <w:name w:val="Style7"/>
    <w:basedOn w:val="Normal"/>
    <w:link w:val="Style7Char"/>
    <w:qFormat/>
    <w:rsid w:val="003F07C1"/>
    <w:pPr>
      <w:numPr>
        <w:numId w:val="25"/>
      </w:numPr>
      <w:tabs>
        <w:tab w:val="clear" w:pos="357"/>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20" w:after="60"/>
      <w:ind w:left="544" w:right="142" w:hanging="544"/>
      <w:jc w:val="left"/>
    </w:pPr>
    <w:rPr>
      <w:rFonts w:ascii="Times New Roman" w:hAnsi="Times New Roman" w:cs="Times New Roman"/>
      <w:sz w:val="26"/>
      <w:szCs w:val="20"/>
      <w:lang w:val="en-US"/>
    </w:rPr>
  </w:style>
  <w:style w:type="character" w:customStyle="1" w:styleId="Style7Char">
    <w:name w:val="Style7 Char"/>
    <w:basedOn w:val="DefaultParagraphFont"/>
    <w:link w:val="Style7"/>
    <w:rsid w:val="003F07C1"/>
    <w:rPr>
      <w:sz w:val="26"/>
      <w:lang w:val="en-US" w:eastAsia="en-US"/>
    </w:rPr>
  </w:style>
  <w:style w:type="paragraph" w:customStyle="1" w:styleId="Style8">
    <w:name w:val="Style8"/>
    <w:basedOn w:val="ListParagraph"/>
    <w:link w:val="Style8Char"/>
    <w:qFormat/>
    <w:rsid w:val="002F27F1"/>
    <w:pPr>
      <w:numPr>
        <w:numId w:val="2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ascii="Calibri" w:hAnsi="Calibri" w:cs="Calibri"/>
      <w:color w:val="000000"/>
      <w:sz w:val="16"/>
      <w:szCs w:val="16"/>
      <w:lang w:val="en-ZA" w:eastAsia="en-ZA"/>
    </w:rPr>
  </w:style>
  <w:style w:type="character" w:customStyle="1" w:styleId="Style8Char">
    <w:name w:val="Style8 Char"/>
    <w:basedOn w:val="DefaultParagraphFont"/>
    <w:link w:val="Style8"/>
    <w:rsid w:val="002F27F1"/>
    <w:rPr>
      <w:rFonts w:ascii="Calibri" w:hAnsi="Calibri" w:cs="Calibri"/>
      <w:color w:val="000000"/>
      <w:sz w:val="16"/>
      <w:szCs w:val="16"/>
      <w:lang w:val="en-ZA" w:eastAsia="en-ZA"/>
    </w:rPr>
  </w:style>
  <w:style w:type="paragraph" w:customStyle="1" w:styleId="Style11">
    <w:name w:val="Style11"/>
    <w:basedOn w:val="Normal"/>
    <w:link w:val="Style11Char"/>
    <w:qFormat/>
    <w:rsid w:val="00527C10"/>
    <w:pPr>
      <w:numPr>
        <w:numId w:val="27"/>
      </w:numPr>
      <w:tabs>
        <w:tab w:val="clear" w:pos="357"/>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20" w:after="60"/>
      <w:ind w:left="357" w:right="142" w:hanging="357"/>
      <w:jc w:val="left"/>
    </w:pPr>
    <w:rPr>
      <w:rFonts w:ascii="Times New Roman" w:hAnsi="Times New Roman" w:cs="Times New Roman"/>
      <w:sz w:val="26"/>
      <w:szCs w:val="20"/>
      <w:lang w:val="en-US"/>
    </w:rPr>
  </w:style>
  <w:style w:type="character" w:customStyle="1" w:styleId="Style11Char">
    <w:name w:val="Style11 Char"/>
    <w:basedOn w:val="DefaultParagraphFont"/>
    <w:link w:val="Style11"/>
    <w:rsid w:val="00527C10"/>
    <w:rPr>
      <w:sz w:val="26"/>
      <w:lang w:val="en-US" w:eastAsia="en-US"/>
    </w:rPr>
  </w:style>
  <w:style w:type="paragraph" w:customStyle="1" w:styleId="Detailednumberedparagraph">
    <w:name w:val="Detailed numbered paragraph"/>
    <w:basedOn w:val="Heading3"/>
    <w:link w:val="DetailednumberedparagraphChar"/>
    <w:qFormat/>
    <w:rsid w:val="00DC7C8A"/>
    <w:pPr>
      <w:tabs>
        <w:tab w:val="clear" w:pos="1020"/>
        <w:tab w:val="clear" w:pos="2381"/>
        <w:tab w:val="left" w:pos="1134"/>
      </w:tabs>
    </w:pPr>
  </w:style>
  <w:style w:type="paragraph" w:customStyle="1" w:styleId="Style6">
    <w:name w:val="Style6"/>
    <w:basedOn w:val="Detailednumberedparagraph"/>
    <w:link w:val="Style6Char"/>
    <w:qFormat/>
    <w:rsid w:val="00A16BD5"/>
    <w:pPr>
      <w:tabs>
        <w:tab w:val="clear" w:pos="794"/>
        <w:tab w:val="clear" w:pos="1134"/>
        <w:tab w:val="left" w:pos="851"/>
      </w:tabs>
    </w:pPr>
  </w:style>
  <w:style w:type="character" w:customStyle="1" w:styleId="Heading3Char">
    <w:name w:val="Heading 3 Char"/>
    <w:aliases w:val="H3 Char,head3 Char,Head III Char,l3 Char,h3 Char,1.2.3. Char,Heading 3 Char Char Char Char1,Heading 3 Char Char Char Char Char,e Char,e1 Char,e2 Char,e3 Char,e4 Char,e5 Char,e6 Char,e7 Char,e8 Char,e9 Char,e10 Char,e11 Char,e12 Char"/>
    <w:basedOn w:val="BodyTextIndent3Char"/>
    <w:link w:val="Heading3"/>
    <w:rsid w:val="00152D95"/>
    <w:rPr>
      <w:rFonts w:ascii="Arial" w:hAnsi="Arial" w:cs="Arial"/>
      <w:sz w:val="22"/>
      <w:szCs w:val="16"/>
      <w:lang w:eastAsia="en-US"/>
    </w:rPr>
  </w:style>
  <w:style w:type="character" w:customStyle="1" w:styleId="DetailednumberedparagraphChar">
    <w:name w:val="Detailed numbered paragraph Char"/>
    <w:basedOn w:val="Heading3Char"/>
    <w:link w:val="Detailednumberedparagraph"/>
    <w:rsid w:val="00DC7C8A"/>
    <w:rPr>
      <w:rFonts w:ascii="Arial" w:hAnsi="Arial" w:cs="Arial"/>
      <w:sz w:val="22"/>
      <w:szCs w:val="16"/>
      <w:lang w:eastAsia="en-US"/>
    </w:rPr>
  </w:style>
  <w:style w:type="character" w:customStyle="1" w:styleId="Style6Char">
    <w:name w:val="Style6 Char"/>
    <w:basedOn w:val="DetailednumberedparagraphChar"/>
    <w:link w:val="Style6"/>
    <w:rsid w:val="00A16BD5"/>
    <w:rPr>
      <w:rFonts w:ascii="Arial" w:hAnsi="Arial" w:cs="Arial"/>
      <w:sz w:val="22"/>
      <w:szCs w:val="16"/>
      <w:lang w:eastAsia="en-US"/>
    </w:rPr>
  </w:style>
  <w:style w:type="paragraph" w:customStyle="1" w:styleId="NumberedBodyitems">
    <w:name w:val="Numbered Body items"/>
    <w:basedOn w:val="Heading3"/>
    <w:link w:val="NumberedBodyitemsChar"/>
    <w:qFormat/>
    <w:rsid w:val="000453E3"/>
    <w:pPr>
      <w:tabs>
        <w:tab w:val="clear" w:pos="794"/>
        <w:tab w:val="left" w:pos="426"/>
      </w:tabs>
    </w:pPr>
  </w:style>
  <w:style w:type="character" w:customStyle="1" w:styleId="SubtitleChar">
    <w:name w:val="Subtitle Char"/>
    <w:basedOn w:val="DefaultParagraphFont"/>
    <w:link w:val="Subtitle"/>
    <w:uiPriority w:val="11"/>
    <w:rsid w:val="00646070"/>
    <w:rPr>
      <w:rFonts w:ascii="Arial" w:hAnsi="Arial" w:cs="Arial"/>
      <w:b/>
      <w:sz w:val="22"/>
      <w:lang w:eastAsia="en-US"/>
    </w:rPr>
  </w:style>
  <w:style w:type="character" w:customStyle="1" w:styleId="NumberedBodyitemsChar">
    <w:name w:val="Numbered Body items Char"/>
    <w:basedOn w:val="Heading3Char"/>
    <w:link w:val="NumberedBodyitems"/>
    <w:rsid w:val="000453E3"/>
    <w:rPr>
      <w:rFonts w:ascii="Arial" w:hAnsi="Arial" w:cs="Arial"/>
      <w:sz w:val="22"/>
      <w:szCs w:val="16"/>
      <w:lang w:eastAsia="en-US"/>
    </w:rPr>
  </w:style>
  <w:style w:type="paragraph" w:styleId="Revision">
    <w:name w:val="Revision"/>
    <w:hidden/>
    <w:uiPriority w:val="99"/>
    <w:semiHidden/>
    <w:rsid w:val="00E41F91"/>
    <w:rPr>
      <w:rFonts w:ascii="Arial" w:hAnsi="Arial" w:cs="Arial"/>
      <w:sz w:val="22"/>
      <w:szCs w:val="24"/>
      <w:lang w:eastAsia="en-US"/>
    </w:rPr>
  </w:style>
  <w:style w:type="paragraph" w:customStyle="1" w:styleId="20major">
    <w:name w:val="20 major"/>
    <w:basedOn w:val="Normal"/>
    <w:next w:val="Normal"/>
    <w:uiPriority w:val="1"/>
    <w:qFormat/>
    <w:rsid w:val="003C6A23"/>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540"/>
      <w:ind w:right="360"/>
      <w:jc w:val="left"/>
      <w:outlineLvl w:val="1"/>
    </w:pPr>
    <w:rPr>
      <w:rFonts w:cs="Times New Roman"/>
      <w:b/>
      <w:caps/>
      <w:sz w:val="24"/>
      <w:szCs w:val="20"/>
      <w:lang w:val="en-US"/>
    </w:rPr>
  </w:style>
  <w:style w:type="paragraph" w:customStyle="1" w:styleId="ListBullet11">
    <w:name w:val="List Bullet 11"/>
    <w:basedOn w:val="ListBullet"/>
    <w:autoRedefine/>
    <w:rsid w:val="00376875"/>
    <w:pPr>
      <w:keepLines w:val="0"/>
      <w:numPr>
        <w:numId w:val="0"/>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0" w:after="0"/>
      <w:ind w:left="360"/>
    </w:pPr>
    <w:rPr>
      <w:rFonts w:eastAsia="Arial Unicode MS"/>
      <w:bCs/>
      <w:sz w:val="20"/>
      <w:lang w:val="en-US" w:eastAsia="en-GB"/>
    </w:rPr>
  </w:style>
  <w:style w:type="paragraph" w:customStyle="1" w:styleId="TableText">
    <w:name w:val="Table Text"/>
    <w:aliases w:val="table text,tt"/>
    <w:basedOn w:val="BodyText"/>
    <w:link w:val="TableTextChar"/>
    <w:qFormat/>
    <w:rsid w:val="002710C9"/>
    <w:pPr>
      <w:keepLines w:val="0"/>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line="360" w:lineRule="auto"/>
    </w:pPr>
    <w:rPr>
      <w:rFonts w:eastAsia="MS Mincho" w:cs="Times New Roman"/>
      <w:sz w:val="20"/>
      <w:szCs w:val="24"/>
      <w:lang w:eastAsia="zh-CN"/>
    </w:rPr>
  </w:style>
  <w:style w:type="paragraph" w:customStyle="1" w:styleId="DefinitionText">
    <w:name w:val="Definition Text"/>
    <w:basedOn w:val="BodyText"/>
    <w:qFormat/>
    <w:rsid w:val="002710C9"/>
    <w:pPr>
      <w:keepLines w:val="0"/>
      <w:numPr>
        <w:ilvl w:val="1"/>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pPr>
    <w:rPr>
      <w:rFonts w:eastAsia="MS Mincho" w:cs="Times New Roman"/>
      <w:sz w:val="20"/>
      <w:szCs w:val="24"/>
      <w:lang w:eastAsia="zh-CN"/>
    </w:rPr>
  </w:style>
  <w:style w:type="paragraph" w:customStyle="1" w:styleId="Definitiona">
    <w:name w:val="Definition (a)"/>
    <w:basedOn w:val="BodyText"/>
    <w:qFormat/>
    <w:rsid w:val="002710C9"/>
    <w:pPr>
      <w:keepLines w:val="0"/>
      <w:numPr>
        <w:ilvl w:val="2"/>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pPr>
    <w:rPr>
      <w:rFonts w:eastAsia="MS Mincho" w:cs="Times New Roman"/>
      <w:sz w:val="20"/>
      <w:szCs w:val="24"/>
      <w:lang w:eastAsia="zh-CN"/>
    </w:rPr>
  </w:style>
  <w:style w:type="paragraph" w:customStyle="1" w:styleId="Definitioni">
    <w:name w:val="Definition (i)"/>
    <w:basedOn w:val="BodyText"/>
    <w:qFormat/>
    <w:rsid w:val="002710C9"/>
    <w:pPr>
      <w:keepLines w:val="0"/>
      <w:numPr>
        <w:ilvl w:val="3"/>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pPr>
    <w:rPr>
      <w:rFonts w:eastAsia="MS Mincho" w:cs="Times New Roman"/>
      <w:sz w:val="20"/>
      <w:szCs w:val="24"/>
      <w:lang w:eastAsia="zh-CN"/>
    </w:rPr>
  </w:style>
  <w:style w:type="paragraph" w:customStyle="1" w:styleId="Definition">
    <w:name w:val="Definition"/>
    <w:basedOn w:val="BodyText"/>
    <w:qFormat/>
    <w:rsid w:val="002710C9"/>
    <w:pPr>
      <w:keepLines w:val="0"/>
      <w:numPr>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jc w:val="left"/>
    </w:pPr>
    <w:rPr>
      <w:rFonts w:eastAsia="MS Mincho" w:cs="Times New Roman"/>
      <w:b/>
      <w:sz w:val="20"/>
      <w:szCs w:val="24"/>
      <w:lang w:eastAsia="zh-CN"/>
    </w:rPr>
  </w:style>
  <w:style w:type="numbering" w:customStyle="1" w:styleId="TableStyle">
    <w:name w:val="TableStyle"/>
    <w:uiPriority w:val="99"/>
    <w:rsid w:val="002710C9"/>
    <w:pPr>
      <w:numPr>
        <w:numId w:val="28"/>
      </w:numPr>
    </w:pPr>
  </w:style>
  <w:style w:type="character" w:customStyle="1" w:styleId="CommentTextChar1">
    <w:name w:val="Comment Text Char1"/>
    <w:rsid w:val="002710C9"/>
    <w:rPr>
      <w:rFonts w:ascii="Times New Roman" w:eastAsia="Times New Roman" w:hAnsi="Times New Roman"/>
      <w:sz w:val="20"/>
      <w:szCs w:val="20"/>
      <w:lang w:val="en-US" w:eastAsia="en-US"/>
    </w:rPr>
  </w:style>
  <w:style w:type="character" w:customStyle="1" w:styleId="tgc">
    <w:name w:val="_tgc"/>
    <w:basedOn w:val="DefaultParagraphFont"/>
    <w:rsid w:val="001F3410"/>
  </w:style>
  <w:style w:type="character" w:customStyle="1" w:styleId="ListParagraphChar">
    <w:name w:val="List Paragraph Char"/>
    <w:link w:val="ListParagraph"/>
    <w:uiPriority w:val="34"/>
    <w:locked/>
    <w:rsid w:val="00762A9C"/>
    <w:rPr>
      <w:rFonts w:ascii="Arial" w:hAnsi="Arial" w:cs="Arial"/>
      <w:sz w:val="22"/>
      <w:szCs w:val="24"/>
      <w:lang w:eastAsia="en-US"/>
    </w:rPr>
  </w:style>
  <w:style w:type="paragraph" w:customStyle="1" w:styleId="bullet10">
    <w:name w:val="bullet 1"/>
    <w:basedOn w:val="Normal"/>
    <w:rsid w:val="0031088D"/>
    <w:pPr>
      <w:numPr>
        <w:numId w:val="3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paragraph" w:customStyle="1" w:styleId="bullet20">
    <w:name w:val="bullet 2"/>
    <w:basedOn w:val="Normal"/>
    <w:rsid w:val="0031088D"/>
    <w:pPr>
      <w:numPr>
        <w:ilvl w:val="2"/>
        <w:numId w:val="36"/>
      </w:numPr>
      <w:tabs>
        <w:tab w:val="clear" w:pos="397"/>
        <w:tab w:val="clear" w:pos="794"/>
        <w:tab w:val="clear" w:pos="1080"/>
        <w:tab w:val="clear" w:pos="1191"/>
        <w:tab w:val="clear" w:pos="1587"/>
        <w:tab w:val="clear" w:pos="1984"/>
        <w:tab w:val="clear" w:pos="2381"/>
        <w:tab w:val="clear" w:pos="2778"/>
        <w:tab w:val="clear" w:pos="3175"/>
        <w:tab w:val="clear" w:pos="3572"/>
        <w:tab w:val="clear" w:pos="3969"/>
        <w:tab w:val="clear" w:pos="4365"/>
        <w:tab w:val="num" w:pos="360"/>
      </w:tabs>
      <w:ind w:left="0" w:firstLine="0"/>
      <w:jc w:val="left"/>
    </w:pPr>
    <w:rPr>
      <w:szCs w:val="22"/>
      <w:lang w:val="en-US"/>
    </w:rPr>
  </w:style>
  <w:style w:type="paragraph" w:customStyle="1" w:styleId="bullet30">
    <w:name w:val="bullet 3"/>
    <w:basedOn w:val="Normal"/>
    <w:rsid w:val="0031088D"/>
    <w:pPr>
      <w:numPr>
        <w:ilvl w:val="4"/>
        <w:numId w:val="3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paragraph" w:customStyle="1" w:styleId="bulletindent1">
    <w:name w:val="bullet indent 1"/>
    <w:basedOn w:val="bullet10"/>
    <w:rsid w:val="0031088D"/>
    <w:pPr>
      <w:numPr>
        <w:ilvl w:val="1"/>
      </w:numPr>
    </w:pPr>
  </w:style>
  <w:style w:type="paragraph" w:customStyle="1" w:styleId="bullet40">
    <w:name w:val="bullet 4"/>
    <w:basedOn w:val="Normal"/>
    <w:rsid w:val="0031088D"/>
    <w:pPr>
      <w:numPr>
        <w:ilvl w:val="6"/>
        <w:numId w:val="3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paragraph" w:customStyle="1" w:styleId="bulletindent2">
    <w:name w:val="bullet indent 2"/>
    <w:basedOn w:val="bullet20"/>
    <w:rsid w:val="0031088D"/>
    <w:pPr>
      <w:numPr>
        <w:ilvl w:val="3"/>
      </w:numPr>
    </w:pPr>
  </w:style>
  <w:style w:type="paragraph" w:customStyle="1" w:styleId="bulletindent3">
    <w:name w:val="bullet indent 3"/>
    <w:basedOn w:val="bullet30"/>
    <w:rsid w:val="0031088D"/>
    <w:pPr>
      <w:numPr>
        <w:ilvl w:val="5"/>
      </w:numPr>
    </w:pPr>
  </w:style>
  <w:style w:type="paragraph" w:customStyle="1" w:styleId="bulletindent4">
    <w:name w:val="bullet indent 4"/>
    <w:basedOn w:val="bullet40"/>
    <w:rsid w:val="0031088D"/>
    <w:pPr>
      <w:numPr>
        <w:ilvl w:val="7"/>
      </w:numPr>
    </w:pPr>
  </w:style>
  <w:style w:type="paragraph" w:customStyle="1" w:styleId="bullet50">
    <w:name w:val="bullet 5"/>
    <w:basedOn w:val="Normal"/>
    <w:rsid w:val="0031088D"/>
    <w:pPr>
      <w:numPr>
        <w:ilvl w:val="8"/>
        <w:numId w:val="3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numbering" w:customStyle="1" w:styleId="Bullets">
    <w:name w:val="Bullets"/>
    <w:basedOn w:val="NoList"/>
    <w:semiHidden/>
    <w:rsid w:val="0031088D"/>
    <w:pPr>
      <w:numPr>
        <w:numId w:val="36"/>
      </w:numPr>
    </w:pPr>
  </w:style>
  <w:style w:type="paragraph" w:customStyle="1" w:styleId="RolesTableText2">
    <w:name w:val="Roles Table Text 2"/>
    <w:basedOn w:val="RolesTableText1"/>
    <w:rsid w:val="00310518"/>
    <w:pPr>
      <w:numPr>
        <w:ilvl w:val="1"/>
      </w:numPr>
    </w:pPr>
  </w:style>
  <w:style w:type="paragraph" w:customStyle="1" w:styleId="RolesTableText1">
    <w:name w:val="Roles Table Text 1"/>
    <w:basedOn w:val="Normal"/>
    <w:rsid w:val="00310518"/>
    <w:pPr>
      <w:numPr>
        <w:numId w:val="4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eastAsiaTheme="minorHAnsi"/>
      <w:sz w:val="20"/>
      <w:szCs w:val="22"/>
      <w:lang w:val="en-US"/>
    </w:rPr>
  </w:style>
  <w:style w:type="paragraph" w:customStyle="1" w:styleId="RolesTableText3">
    <w:name w:val="Roles Table Text 3"/>
    <w:basedOn w:val="Normal"/>
    <w:rsid w:val="00310518"/>
    <w:pPr>
      <w:numPr>
        <w:ilvl w:val="2"/>
        <w:numId w:val="4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eastAsiaTheme="minorHAnsi"/>
      <w:sz w:val="20"/>
      <w:szCs w:val="22"/>
      <w:lang w:val="en-US"/>
    </w:rPr>
  </w:style>
  <w:style w:type="paragraph" w:customStyle="1" w:styleId="TableHeading">
    <w:name w:val="Table Heading"/>
    <w:basedOn w:val="Normal"/>
    <w:link w:val="TableHeadingChar"/>
    <w:rsid w:val="00310518"/>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40" w:after="40"/>
      <w:jc w:val="center"/>
    </w:pPr>
    <w:rPr>
      <w:rFonts w:eastAsiaTheme="minorHAnsi"/>
      <w:b/>
      <w:bCs/>
      <w:sz w:val="20"/>
      <w:szCs w:val="22"/>
      <w:lang w:val="en-US"/>
    </w:rPr>
  </w:style>
  <w:style w:type="character" w:customStyle="1" w:styleId="TableHeadingChar">
    <w:name w:val="Table Heading Char"/>
    <w:link w:val="TableHeading"/>
    <w:rsid w:val="00310518"/>
    <w:rPr>
      <w:rFonts w:ascii="Arial" w:eastAsiaTheme="minorHAnsi" w:hAnsi="Arial" w:cs="Arial"/>
      <w:b/>
      <w:bCs/>
      <w:szCs w:val="22"/>
      <w:lang w:val="en-US" w:eastAsia="en-US"/>
    </w:rPr>
  </w:style>
  <w:style w:type="character" w:customStyle="1" w:styleId="TableTextChar">
    <w:name w:val="Table Text Char"/>
    <w:link w:val="TableText"/>
    <w:rsid w:val="00310518"/>
    <w:rPr>
      <w:rFonts w:ascii="Arial" w:eastAsia="MS Mincho" w:hAnsi="Arial"/>
      <w:szCs w:val="24"/>
      <w:lang w:eastAsia="zh-CN"/>
    </w:rPr>
  </w:style>
  <w:style w:type="paragraph" w:customStyle="1" w:styleId="Default">
    <w:name w:val="Default"/>
    <w:rsid w:val="00C40AF9"/>
    <w:pPr>
      <w:autoSpaceDE w:val="0"/>
      <w:autoSpaceDN w:val="0"/>
      <w:adjustRightInd w:val="0"/>
    </w:pPr>
    <w:rPr>
      <w:rFonts w:ascii="Arial" w:hAnsi="Arial" w:cs="Arial"/>
      <w:color w:val="000000"/>
      <w:sz w:val="24"/>
      <w:szCs w:val="24"/>
      <w:lang w:val="en-ZA" w:eastAsia="en-US"/>
    </w:rPr>
  </w:style>
  <w:style w:type="paragraph" w:customStyle="1" w:styleId="TableContent">
    <w:name w:val="Table Content"/>
    <w:basedOn w:val="Normal"/>
    <w:rsid w:val="00BF299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ascii="Times New Roman" w:hAnsi="Times New Roman" w:cs="Times New Roman"/>
      <w:lang w:val="en-ZA"/>
    </w:rPr>
  </w:style>
  <w:style w:type="paragraph" w:customStyle="1" w:styleId="StyleHeading1Arial14ptDarkBlueLeft">
    <w:name w:val="Style Heading 1 + Arial 14 pt Dark Blue Left"/>
    <w:basedOn w:val="Heading1"/>
    <w:rsid w:val="00C97315"/>
    <w:pPr>
      <w:keepLines w:val="0"/>
      <w:numPr>
        <w:numId w:val="0"/>
      </w:numPr>
      <w:tabs>
        <w:tab w:val="clear" w:pos="567"/>
        <w:tab w:val="clear" w:pos="680"/>
        <w:tab w:val="clear" w:pos="794"/>
      </w:tabs>
      <w:spacing w:before="0" w:after="0"/>
      <w:ind w:left="360" w:hanging="360"/>
    </w:pPr>
    <w:rPr>
      <w:rFonts w:eastAsiaTheme="minorHAnsi"/>
      <w:bCs/>
      <w:color w:val="000000"/>
      <w:sz w:val="28"/>
      <w:szCs w:val="22"/>
      <w:lang w:val="en-ZA"/>
    </w:rPr>
  </w:style>
  <w:style w:type="paragraph" w:customStyle="1" w:styleId="NormalJustified">
    <w:name w:val="NormalJustified"/>
    <w:rsid w:val="00F300E6"/>
    <w:pPr>
      <w:spacing w:after="113"/>
      <w:jc w:val="both"/>
    </w:pPr>
    <w:rPr>
      <w:rFonts w:ascii="Arial" w:eastAsia="Arial" w:hAnsi="Arial" w:cs="Arial"/>
      <w:color w:val="000000"/>
      <w:sz w:val="22"/>
      <w:lang w:val="en-US" w:eastAsia="en-ZA"/>
    </w:rPr>
  </w:style>
  <w:style w:type="paragraph" w:customStyle="1" w:styleId="xmsonormal">
    <w:name w:val="x_msonormal"/>
    <w:basedOn w:val="Normal"/>
    <w:rsid w:val="00E852AB"/>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ascii="Calibri" w:eastAsiaTheme="minorHAnsi" w:hAnsi="Calibri" w:cs="Calibri"/>
      <w:szCs w:val="22"/>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188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12">
          <w:marLeft w:val="547"/>
          <w:marRight w:val="0"/>
          <w:marTop w:val="0"/>
          <w:marBottom w:val="0"/>
          <w:divBdr>
            <w:top w:val="none" w:sz="0" w:space="0" w:color="auto"/>
            <w:left w:val="none" w:sz="0" w:space="0" w:color="auto"/>
            <w:bottom w:val="none" w:sz="0" w:space="0" w:color="auto"/>
            <w:right w:val="none" w:sz="0" w:space="0" w:color="auto"/>
          </w:divBdr>
        </w:div>
      </w:divsChild>
    </w:div>
    <w:div w:id="56050517">
      <w:bodyDiv w:val="1"/>
      <w:marLeft w:val="0"/>
      <w:marRight w:val="0"/>
      <w:marTop w:val="0"/>
      <w:marBottom w:val="0"/>
      <w:divBdr>
        <w:top w:val="none" w:sz="0" w:space="0" w:color="auto"/>
        <w:left w:val="none" w:sz="0" w:space="0" w:color="auto"/>
        <w:bottom w:val="none" w:sz="0" w:space="0" w:color="auto"/>
        <w:right w:val="none" w:sz="0" w:space="0" w:color="auto"/>
      </w:divBdr>
    </w:div>
    <w:div w:id="176845618">
      <w:bodyDiv w:val="1"/>
      <w:marLeft w:val="0"/>
      <w:marRight w:val="0"/>
      <w:marTop w:val="0"/>
      <w:marBottom w:val="0"/>
      <w:divBdr>
        <w:top w:val="none" w:sz="0" w:space="0" w:color="auto"/>
        <w:left w:val="none" w:sz="0" w:space="0" w:color="auto"/>
        <w:bottom w:val="none" w:sz="0" w:space="0" w:color="auto"/>
        <w:right w:val="none" w:sz="0" w:space="0" w:color="auto"/>
      </w:divBdr>
    </w:div>
    <w:div w:id="286666523">
      <w:bodyDiv w:val="1"/>
      <w:marLeft w:val="0"/>
      <w:marRight w:val="0"/>
      <w:marTop w:val="0"/>
      <w:marBottom w:val="0"/>
      <w:divBdr>
        <w:top w:val="none" w:sz="0" w:space="0" w:color="auto"/>
        <w:left w:val="none" w:sz="0" w:space="0" w:color="auto"/>
        <w:bottom w:val="none" w:sz="0" w:space="0" w:color="auto"/>
        <w:right w:val="none" w:sz="0" w:space="0" w:color="auto"/>
      </w:divBdr>
      <w:divsChild>
        <w:div w:id="382170899">
          <w:marLeft w:val="0"/>
          <w:marRight w:val="0"/>
          <w:marTop w:val="0"/>
          <w:marBottom w:val="0"/>
          <w:divBdr>
            <w:top w:val="none" w:sz="0" w:space="0" w:color="auto"/>
            <w:left w:val="none" w:sz="0" w:space="0" w:color="auto"/>
            <w:bottom w:val="none" w:sz="0" w:space="0" w:color="auto"/>
            <w:right w:val="none" w:sz="0" w:space="0" w:color="auto"/>
          </w:divBdr>
        </w:div>
        <w:div w:id="926884306">
          <w:marLeft w:val="0"/>
          <w:marRight w:val="0"/>
          <w:marTop w:val="0"/>
          <w:marBottom w:val="0"/>
          <w:divBdr>
            <w:top w:val="none" w:sz="0" w:space="0" w:color="auto"/>
            <w:left w:val="none" w:sz="0" w:space="0" w:color="auto"/>
            <w:bottom w:val="none" w:sz="0" w:space="0" w:color="auto"/>
            <w:right w:val="none" w:sz="0" w:space="0" w:color="auto"/>
          </w:divBdr>
        </w:div>
        <w:div w:id="187646879">
          <w:marLeft w:val="0"/>
          <w:marRight w:val="0"/>
          <w:marTop w:val="0"/>
          <w:marBottom w:val="0"/>
          <w:divBdr>
            <w:top w:val="none" w:sz="0" w:space="0" w:color="auto"/>
            <w:left w:val="none" w:sz="0" w:space="0" w:color="auto"/>
            <w:bottom w:val="none" w:sz="0" w:space="0" w:color="auto"/>
            <w:right w:val="none" w:sz="0" w:space="0" w:color="auto"/>
          </w:divBdr>
        </w:div>
        <w:div w:id="1447696204">
          <w:marLeft w:val="0"/>
          <w:marRight w:val="0"/>
          <w:marTop w:val="0"/>
          <w:marBottom w:val="0"/>
          <w:divBdr>
            <w:top w:val="none" w:sz="0" w:space="0" w:color="auto"/>
            <w:left w:val="none" w:sz="0" w:space="0" w:color="auto"/>
            <w:bottom w:val="none" w:sz="0" w:space="0" w:color="auto"/>
            <w:right w:val="none" w:sz="0" w:space="0" w:color="auto"/>
          </w:divBdr>
        </w:div>
        <w:div w:id="1001392856">
          <w:marLeft w:val="0"/>
          <w:marRight w:val="0"/>
          <w:marTop w:val="0"/>
          <w:marBottom w:val="0"/>
          <w:divBdr>
            <w:top w:val="none" w:sz="0" w:space="0" w:color="auto"/>
            <w:left w:val="none" w:sz="0" w:space="0" w:color="auto"/>
            <w:bottom w:val="none" w:sz="0" w:space="0" w:color="auto"/>
            <w:right w:val="none" w:sz="0" w:space="0" w:color="auto"/>
          </w:divBdr>
        </w:div>
        <w:div w:id="507867331">
          <w:marLeft w:val="0"/>
          <w:marRight w:val="0"/>
          <w:marTop w:val="0"/>
          <w:marBottom w:val="0"/>
          <w:divBdr>
            <w:top w:val="none" w:sz="0" w:space="0" w:color="auto"/>
            <w:left w:val="none" w:sz="0" w:space="0" w:color="auto"/>
            <w:bottom w:val="none" w:sz="0" w:space="0" w:color="auto"/>
            <w:right w:val="none" w:sz="0" w:space="0" w:color="auto"/>
          </w:divBdr>
        </w:div>
        <w:div w:id="405301859">
          <w:marLeft w:val="0"/>
          <w:marRight w:val="0"/>
          <w:marTop w:val="0"/>
          <w:marBottom w:val="0"/>
          <w:divBdr>
            <w:top w:val="none" w:sz="0" w:space="0" w:color="auto"/>
            <w:left w:val="none" w:sz="0" w:space="0" w:color="auto"/>
            <w:bottom w:val="none" w:sz="0" w:space="0" w:color="auto"/>
            <w:right w:val="none" w:sz="0" w:space="0" w:color="auto"/>
          </w:divBdr>
        </w:div>
        <w:div w:id="1870490296">
          <w:marLeft w:val="0"/>
          <w:marRight w:val="0"/>
          <w:marTop w:val="0"/>
          <w:marBottom w:val="0"/>
          <w:divBdr>
            <w:top w:val="none" w:sz="0" w:space="0" w:color="auto"/>
            <w:left w:val="none" w:sz="0" w:space="0" w:color="auto"/>
            <w:bottom w:val="none" w:sz="0" w:space="0" w:color="auto"/>
            <w:right w:val="none" w:sz="0" w:space="0" w:color="auto"/>
          </w:divBdr>
        </w:div>
        <w:div w:id="723454340">
          <w:marLeft w:val="0"/>
          <w:marRight w:val="0"/>
          <w:marTop w:val="0"/>
          <w:marBottom w:val="0"/>
          <w:divBdr>
            <w:top w:val="none" w:sz="0" w:space="0" w:color="auto"/>
            <w:left w:val="none" w:sz="0" w:space="0" w:color="auto"/>
            <w:bottom w:val="none" w:sz="0" w:space="0" w:color="auto"/>
            <w:right w:val="none" w:sz="0" w:space="0" w:color="auto"/>
          </w:divBdr>
        </w:div>
        <w:div w:id="111556150">
          <w:marLeft w:val="0"/>
          <w:marRight w:val="0"/>
          <w:marTop w:val="0"/>
          <w:marBottom w:val="0"/>
          <w:divBdr>
            <w:top w:val="none" w:sz="0" w:space="0" w:color="auto"/>
            <w:left w:val="none" w:sz="0" w:space="0" w:color="auto"/>
            <w:bottom w:val="none" w:sz="0" w:space="0" w:color="auto"/>
            <w:right w:val="none" w:sz="0" w:space="0" w:color="auto"/>
          </w:divBdr>
        </w:div>
        <w:div w:id="1551845120">
          <w:marLeft w:val="0"/>
          <w:marRight w:val="0"/>
          <w:marTop w:val="0"/>
          <w:marBottom w:val="0"/>
          <w:divBdr>
            <w:top w:val="none" w:sz="0" w:space="0" w:color="auto"/>
            <w:left w:val="none" w:sz="0" w:space="0" w:color="auto"/>
            <w:bottom w:val="none" w:sz="0" w:space="0" w:color="auto"/>
            <w:right w:val="none" w:sz="0" w:space="0" w:color="auto"/>
          </w:divBdr>
        </w:div>
        <w:div w:id="2058309238">
          <w:marLeft w:val="0"/>
          <w:marRight w:val="0"/>
          <w:marTop w:val="0"/>
          <w:marBottom w:val="0"/>
          <w:divBdr>
            <w:top w:val="none" w:sz="0" w:space="0" w:color="auto"/>
            <w:left w:val="none" w:sz="0" w:space="0" w:color="auto"/>
            <w:bottom w:val="none" w:sz="0" w:space="0" w:color="auto"/>
            <w:right w:val="none" w:sz="0" w:space="0" w:color="auto"/>
          </w:divBdr>
        </w:div>
      </w:divsChild>
    </w:div>
    <w:div w:id="288973463">
      <w:bodyDiv w:val="1"/>
      <w:marLeft w:val="0"/>
      <w:marRight w:val="0"/>
      <w:marTop w:val="0"/>
      <w:marBottom w:val="0"/>
      <w:divBdr>
        <w:top w:val="none" w:sz="0" w:space="0" w:color="auto"/>
        <w:left w:val="none" w:sz="0" w:space="0" w:color="auto"/>
        <w:bottom w:val="none" w:sz="0" w:space="0" w:color="auto"/>
        <w:right w:val="none" w:sz="0" w:space="0" w:color="auto"/>
      </w:divBdr>
      <w:divsChild>
        <w:div w:id="588272773">
          <w:marLeft w:val="547"/>
          <w:marRight w:val="0"/>
          <w:marTop w:val="0"/>
          <w:marBottom w:val="0"/>
          <w:divBdr>
            <w:top w:val="none" w:sz="0" w:space="0" w:color="auto"/>
            <w:left w:val="none" w:sz="0" w:space="0" w:color="auto"/>
            <w:bottom w:val="none" w:sz="0" w:space="0" w:color="auto"/>
            <w:right w:val="none" w:sz="0" w:space="0" w:color="auto"/>
          </w:divBdr>
        </w:div>
      </w:divsChild>
    </w:div>
    <w:div w:id="322130101">
      <w:bodyDiv w:val="1"/>
      <w:marLeft w:val="0"/>
      <w:marRight w:val="0"/>
      <w:marTop w:val="0"/>
      <w:marBottom w:val="0"/>
      <w:divBdr>
        <w:top w:val="none" w:sz="0" w:space="0" w:color="auto"/>
        <w:left w:val="none" w:sz="0" w:space="0" w:color="auto"/>
        <w:bottom w:val="none" w:sz="0" w:space="0" w:color="auto"/>
        <w:right w:val="none" w:sz="0" w:space="0" w:color="auto"/>
      </w:divBdr>
    </w:div>
    <w:div w:id="429740805">
      <w:bodyDiv w:val="1"/>
      <w:marLeft w:val="0"/>
      <w:marRight w:val="0"/>
      <w:marTop w:val="0"/>
      <w:marBottom w:val="0"/>
      <w:divBdr>
        <w:top w:val="none" w:sz="0" w:space="0" w:color="auto"/>
        <w:left w:val="none" w:sz="0" w:space="0" w:color="auto"/>
        <w:bottom w:val="none" w:sz="0" w:space="0" w:color="auto"/>
        <w:right w:val="none" w:sz="0" w:space="0" w:color="auto"/>
      </w:divBdr>
      <w:divsChild>
        <w:div w:id="2112890173">
          <w:marLeft w:val="547"/>
          <w:marRight w:val="0"/>
          <w:marTop w:val="0"/>
          <w:marBottom w:val="0"/>
          <w:divBdr>
            <w:top w:val="none" w:sz="0" w:space="0" w:color="auto"/>
            <w:left w:val="none" w:sz="0" w:space="0" w:color="auto"/>
            <w:bottom w:val="none" w:sz="0" w:space="0" w:color="auto"/>
            <w:right w:val="none" w:sz="0" w:space="0" w:color="auto"/>
          </w:divBdr>
        </w:div>
      </w:divsChild>
    </w:div>
    <w:div w:id="496960222">
      <w:bodyDiv w:val="1"/>
      <w:marLeft w:val="0"/>
      <w:marRight w:val="0"/>
      <w:marTop w:val="0"/>
      <w:marBottom w:val="0"/>
      <w:divBdr>
        <w:top w:val="none" w:sz="0" w:space="0" w:color="auto"/>
        <w:left w:val="none" w:sz="0" w:space="0" w:color="auto"/>
        <w:bottom w:val="none" w:sz="0" w:space="0" w:color="auto"/>
        <w:right w:val="none" w:sz="0" w:space="0" w:color="auto"/>
      </w:divBdr>
      <w:divsChild>
        <w:div w:id="446892204">
          <w:marLeft w:val="0"/>
          <w:marRight w:val="0"/>
          <w:marTop w:val="0"/>
          <w:marBottom w:val="0"/>
          <w:divBdr>
            <w:top w:val="none" w:sz="0" w:space="0" w:color="auto"/>
            <w:left w:val="none" w:sz="0" w:space="0" w:color="auto"/>
            <w:bottom w:val="none" w:sz="0" w:space="0" w:color="auto"/>
            <w:right w:val="none" w:sz="0" w:space="0" w:color="auto"/>
          </w:divBdr>
        </w:div>
        <w:div w:id="1063484968">
          <w:marLeft w:val="0"/>
          <w:marRight w:val="0"/>
          <w:marTop w:val="0"/>
          <w:marBottom w:val="0"/>
          <w:divBdr>
            <w:top w:val="none" w:sz="0" w:space="0" w:color="auto"/>
            <w:left w:val="none" w:sz="0" w:space="0" w:color="auto"/>
            <w:bottom w:val="none" w:sz="0" w:space="0" w:color="auto"/>
            <w:right w:val="none" w:sz="0" w:space="0" w:color="auto"/>
          </w:divBdr>
        </w:div>
        <w:div w:id="85343575">
          <w:marLeft w:val="0"/>
          <w:marRight w:val="0"/>
          <w:marTop w:val="0"/>
          <w:marBottom w:val="0"/>
          <w:divBdr>
            <w:top w:val="none" w:sz="0" w:space="0" w:color="auto"/>
            <w:left w:val="none" w:sz="0" w:space="0" w:color="auto"/>
            <w:bottom w:val="none" w:sz="0" w:space="0" w:color="auto"/>
            <w:right w:val="none" w:sz="0" w:space="0" w:color="auto"/>
          </w:divBdr>
        </w:div>
        <w:div w:id="1282571052">
          <w:marLeft w:val="0"/>
          <w:marRight w:val="0"/>
          <w:marTop w:val="0"/>
          <w:marBottom w:val="0"/>
          <w:divBdr>
            <w:top w:val="none" w:sz="0" w:space="0" w:color="auto"/>
            <w:left w:val="none" w:sz="0" w:space="0" w:color="auto"/>
            <w:bottom w:val="none" w:sz="0" w:space="0" w:color="auto"/>
            <w:right w:val="none" w:sz="0" w:space="0" w:color="auto"/>
          </w:divBdr>
        </w:div>
        <w:div w:id="1770197895">
          <w:marLeft w:val="0"/>
          <w:marRight w:val="0"/>
          <w:marTop w:val="0"/>
          <w:marBottom w:val="0"/>
          <w:divBdr>
            <w:top w:val="none" w:sz="0" w:space="0" w:color="auto"/>
            <w:left w:val="none" w:sz="0" w:space="0" w:color="auto"/>
            <w:bottom w:val="none" w:sz="0" w:space="0" w:color="auto"/>
            <w:right w:val="none" w:sz="0" w:space="0" w:color="auto"/>
          </w:divBdr>
        </w:div>
        <w:div w:id="502669608">
          <w:marLeft w:val="0"/>
          <w:marRight w:val="0"/>
          <w:marTop w:val="0"/>
          <w:marBottom w:val="0"/>
          <w:divBdr>
            <w:top w:val="none" w:sz="0" w:space="0" w:color="auto"/>
            <w:left w:val="none" w:sz="0" w:space="0" w:color="auto"/>
            <w:bottom w:val="none" w:sz="0" w:space="0" w:color="auto"/>
            <w:right w:val="none" w:sz="0" w:space="0" w:color="auto"/>
          </w:divBdr>
        </w:div>
        <w:div w:id="52385876">
          <w:marLeft w:val="0"/>
          <w:marRight w:val="0"/>
          <w:marTop w:val="0"/>
          <w:marBottom w:val="0"/>
          <w:divBdr>
            <w:top w:val="none" w:sz="0" w:space="0" w:color="auto"/>
            <w:left w:val="none" w:sz="0" w:space="0" w:color="auto"/>
            <w:bottom w:val="none" w:sz="0" w:space="0" w:color="auto"/>
            <w:right w:val="none" w:sz="0" w:space="0" w:color="auto"/>
          </w:divBdr>
        </w:div>
        <w:div w:id="923076037">
          <w:marLeft w:val="0"/>
          <w:marRight w:val="0"/>
          <w:marTop w:val="0"/>
          <w:marBottom w:val="0"/>
          <w:divBdr>
            <w:top w:val="none" w:sz="0" w:space="0" w:color="auto"/>
            <w:left w:val="none" w:sz="0" w:space="0" w:color="auto"/>
            <w:bottom w:val="none" w:sz="0" w:space="0" w:color="auto"/>
            <w:right w:val="none" w:sz="0" w:space="0" w:color="auto"/>
          </w:divBdr>
        </w:div>
        <w:div w:id="1806195671">
          <w:marLeft w:val="0"/>
          <w:marRight w:val="0"/>
          <w:marTop w:val="0"/>
          <w:marBottom w:val="0"/>
          <w:divBdr>
            <w:top w:val="none" w:sz="0" w:space="0" w:color="auto"/>
            <w:left w:val="none" w:sz="0" w:space="0" w:color="auto"/>
            <w:bottom w:val="none" w:sz="0" w:space="0" w:color="auto"/>
            <w:right w:val="none" w:sz="0" w:space="0" w:color="auto"/>
          </w:divBdr>
        </w:div>
        <w:div w:id="2038042096">
          <w:marLeft w:val="0"/>
          <w:marRight w:val="0"/>
          <w:marTop w:val="0"/>
          <w:marBottom w:val="0"/>
          <w:divBdr>
            <w:top w:val="none" w:sz="0" w:space="0" w:color="auto"/>
            <w:left w:val="none" w:sz="0" w:space="0" w:color="auto"/>
            <w:bottom w:val="none" w:sz="0" w:space="0" w:color="auto"/>
            <w:right w:val="none" w:sz="0" w:space="0" w:color="auto"/>
          </w:divBdr>
        </w:div>
        <w:div w:id="1269266816">
          <w:marLeft w:val="0"/>
          <w:marRight w:val="0"/>
          <w:marTop w:val="0"/>
          <w:marBottom w:val="0"/>
          <w:divBdr>
            <w:top w:val="none" w:sz="0" w:space="0" w:color="auto"/>
            <w:left w:val="none" w:sz="0" w:space="0" w:color="auto"/>
            <w:bottom w:val="none" w:sz="0" w:space="0" w:color="auto"/>
            <w:right w:val="none" w:sz="0" w:space="0" w:color="auto"/>
          </w:divBdr>
        </w:div>
        <w:div w:id="1076706779">
          <w:marLeft w:val="0"/>
          <w:marRight w:val="0"/>
          <w:marTop w:val="0"/>
          <w:marBottom w:val="0"/>
          <w:divBdr>
            <w:top w:val="none" w:sz="0" w:space="0" w:color="auto"/>
            <w:left w:val="none" w:sz="0" w:space="0" w:color="auto"/>
            <w:bottom w:val="none" w:sz="0" w:space="0" w:color="auto"/>
            <w:right w:val="none" w:sz="0" w:space="0" w:color="auto"/>
          </w:divBdr>
        </w:div>
      </w:divsChild>
    </w:div>
    <w:div w:id="562717987">
      <w:bodyDiv w:val="1"/>
      <w:marLeft w:val="0"/>
      <w:marRight w:val="0"/>
      <w:marTop w:val="0"/>
      <w:marBottom w:val="0"/>
      <w:divBdr>
        <w:top w:val="none" w:sz="0" w:space="0" w:color="auto"/>
        <w:left w:val="none" w:sz="0" w:space="0" w:color="auto"/>
        <w:bottom w:val="none" w:sz="0" w:space="0" w:color="auto"/>
        <w:right w:val="none" w:sz="0" w:space="0" w:color="auto"/>
      </w:divBdr>
      <w:divsChild>
        <w:div w:id="1449348809">
          <w:marLeft w:val="547"/>
          <w:marRight w:val="0"/>
          <w:marTop w:val="0"/>
          <w:marBottom w:val="0"/>
          <w:divBdr>
            <w:top w:val="none" w:sz="0" w:space="0" w:color="auto"/>
            <w:left w:val="none" w:sz="0" w:space="0" w:color="auto"/>
            <w:bottom w:val="none" w:sz="0" w:space="0" w:color="auto"/>
            <w:right w:val="none" w:sz="0" w:space="0" w:color="auto"/>
          </w:divBdr>
        </w:div>
      </w:divsChild>
    </w:div>
    <w:div w:id="613055922">
      <w:bodyDiv w:val="1"/>
      <w:marLeft w:val="0"/>
      <w:marRight w:val="0"/>
      <w:marTop w:val="0"/>
      <w:marBottom w:val="0"/>
      <w:divBdr>
        <w:top w:val="none" w:sz="0" w:space="0" w:color="auto"/>
        <w:left w:val="none" w:sz="0" w:space="0" w:color="auto"/>
        <w:bottom w:val="none" w:sz="0" w:space="0" w:color="auto"/>
        <w:right w:val="none" w:sz="0" w:space="0" w:color="auto"/>
      </w:divBdr>
      <w:divsChild>
        <w:div w:id="2045133186">
          <w:marLeft w:val="547"/>
          <w:marRight w:val="0"/>
          <w:marTop w:val="0"/>
          <w:marBottom w:val="0"/>
          <w:divBdr>
            <w:top w:val="none" w:sz="0" w:space="0" w:color="auto"/>
            <w:left w:val="none" w:sz="0" w:space="0" w:color="auto"/>
            <w:bottom w:val="none" w:sz="0" w:space="0" w:color="auto"/>
            <w:right w:val="none" w:sz="0" w:space="0" w:color="auto"/>
          </w:divBdr>
        </w:div>
      </w:divsChild>
    </w:div>
    <w:div w:id="616566674">
      <w:bodyDiv w:val="1"/>
      <w:marLeft w:val="0"/>
      <w:marRight w:val="0"/>
      <w:marTop w:val="0"/>
      <w:marBottom w:val="0"/>
      <w:divBdr>
        <w:top w:val="none" w:sz="0" w:space="0" w:color="auto"/>
        <w:left w:val="none" w:sz="0" w:space="0" w:color="auto"/>
        <w:bottom w:val="none" w:sz="0" w:space="0" w:color="auto"/>
        <w:right w:val="none" w:sz="0" w:space="0" w:color="auto"/>
      </w:divBdr>
    </w:div>
    <w:div w:id="686563938">
      <w:bodyDiv w:val="1"/>
      <w:marLeft w:val="0"/>
      <w:marRight w:val="0"/>
      <w:marTop w:val="0"/>
      <w:marBottom w:val="0"/>
      <w:divBdr>
        <w:top w:val="none" w:sz="0" w:space="0" w:color="auto"/>
        <w:left w:val="none" w:sz="0" w:space="0" w:color="auto"/>
        <w:bottom w:val="none" w:sz="0" w:space="0" w:color="auto"/>
        <w:right w:val="none" w:sz="0" w:space="0" w:color="auto"/>
      </w:divBdr>
    </w:div>
    <w:div w:id="745148730">
      <w:bodyDiv w:val="1"/>
      <w:marLeft w:val="0"/>
      <w:marRight w:val="0"/>
      <w:marTop w:val="0"/>
      <w:marBottom w:val="0"/>
      <w:divBdr>
        <w:top w:val="none" w:sz="0" w:space="0" w:color="auto"/>
        <w:left w:val="none" w:sz="0" w:space="0" w:color="auto"/>
        <w:bottom w:val="none" w:sz="0" w:space="0" w:color="auto"/>
        <w:right w:val="none" w:sz="0" w:space="0" w:color="auto"/>
      </w:divBdr>
      <w:divsChild>
        <w:div w:id="1103376509">
          <w:marLeft w:val="547"/>
          <w:marRight w:val="0"/>
          <w:marTop w:val="0"/>
          <w:marBottom w:val="0"/>
          <w:divBdr>
            <w:top w:val="none" w:sz="0" w:space="0" w:color="auto"/>
            <w:left w:val="none" w:sz="0" w:space="0" w:color="auto"/>
            <w:bottom w:val="none" w:sz="0" w:space="0" w:color="auto"/>
            <w:right w:val="none" w:sz="0" w:space="0" w:color="auto"/>
          </w:divBdr>
        </w:div>
        <w:div w:id="1116102807">
          <w:marLeft w:val="547"/>
          <w:marRight w:val="0"/>
          <w:marTop w:val="0"/>
          <w:marBottom w:val="0"/>
          <w:divBdr>
            <w:top w:val="none" w:sz="0" w:space="0" w:color="auto"/>
            <w:left w:val="none" w:sz="0" w:space="0" w:color="auto"/>
            <w:bottom w:val="none" w:sz="0" w:space="0" w:color="auto"/>
            <w:right w:val="none" w:sz="0" w:space="0" w:color="auto"/>
          </w:divBdr>
        </w:div>
      </w:divsChild>
    </w:div>
    <w:div w:id="771587061">
      <w:bodyDiv w:val="1"/>
      <w:marLeft w:val="0"/>
      <w:marRight w:val="0"/>
      <w:marTop w:val="0"/>
      <w:marBottom w:val="0"/>
      <w:divBdr>
        <w:top w:val="none" w:sz="0" w:space="0" w:color="auto"/>
        <w:left w:val="none" w:sz="0" w:space="0" w:color="auto"/>
        <w:bottom w:val="none" w:sz="0" w:space="0" w:color="auto"/>
        <w:right w:val="none" w:sz="0" w:space="0" w:color="auto"/>
      </w:divBdr>
      <w:divsChild>
        <w:div w:id="2060010502">
          <w:marLeft w:val="547"/>
          <w:marRight w:val="0"/>
          <w:marTop w:val="0"/>
          <w:marBottom w:val="0"/>
          <w:divBdr>
            <w:top w:val="none" w:sz="0" w:space="0" w:color="auto"/>
            <w:left w:val="none" w:sz="0" w:space="0" w:color="auto"/>
            <w:bottom w:val="none" w:sz="0" w:space="0" w:color="auto"/>
            <w:right w:val="none" w:sz="0" w:space="0" w:color="auto"/>
          </w:divBdr>
        </w:div>
      </w:divsChild>
    </w:div>
    <w:div w:id="778378912">
      <w:bodyDiv w:val="1"/>
      <w:marLeft w:val="0"/>
      <w:marRight w:val="0"/>
      <w:marTop w:val="0"/>
      <w:marBottom w:val="0"/>
      <w:divBdr>
        <w:top w:val="none" w:sz="0" w:space="0" w:color="auto"/>
        <w:left w:val="none" w:sz="0" w:space="0" w:color="auto"/>
        <w:bottom w:val="none" w:sz="0" w:space="0" w:color="auto"/>
        <w:right w:val="none" w:sz="0" w:space="0" w:color="auto"/>
      </w:divBdr>
      <w:divsChild>
        <w:div w:id="920682195">
          <w:marLeft w:val="0"/>
          <w:marRight w:val="0"/>
          <w:marTop w:val="0"/>
          <w:marBottom w:val="0"/>
          <w:divBdr>
            <w:top w:val="none" w:sz="0" w:space="0" w:color="auto"/>
            <w:left w:val="none" w:sz="0" w:space="0" w:color="auto"/>
            <w:bottom w:val="none" w:sz="0" w:space="0" w:color="auto"/>
            <w:right w:val="none" w:sz="0" w:space="0" w:color="auto"/>
          </w:divBdr>
        </w:div>
      </w:divsChild>
    </w:div>
    <w:div w:id="780416456">
      <w:bodyDiv w:val="1"/>
      <w:marLeft w:val="0"/>
      <w:marRight w:val="0"/>
      <w:marTop w:val="0"/>
      <w:marBottom w:val="0"/>
      <w:divBdr>
        <w:top w:val="none" w:sz="0" w:space="0" w:color="auto"/>
        <w:left w:val="none" w:sz="0" w:space="0" w:color="auto"/>
        <w:bottom w:val="none" w:sz="0" w:space="0" w:color="auto"/>
        <w:right w:val="none" w:sz="0" w:space="0" w:color="auto"/>
      </w:divBdr>
    </w:div>
    <w:div w:id="802112845">
      <w:bodyDiv w:val="1"/>
      <w:marLeft w:val="0"/>
      <w:marRight w:val="0"/>
      <w:marTop w:val="0"/>
      <w:marBottom w:val="0"/>
      <w:divBdr>
        <w:top w:val="none" w:sz="0" w:space="0" w:color="auto"/>
        <w:left w:val="none" w:sz="0" w:space="0" w:color="auto"/>
        <w:bottom w:val="none" w:sz="0" w:space="0" w:color="auto"/>
        <w:right w:val="none" w:sz="0" w:space="0" w:color="auto"/>
      </w:divBdr>
      <w:divsChild>
        <w:div w:id="842086966">
          <w:marLeft w:val="547"/>
          <w:marRight w:val="0"/>
          <w:marTop w:val="0"/>
          <w:marBottom w:val="0"/>
          <w:divBdr>
            <w:top w:val="none" w:sz="0" w:space="0" w:color="auto"/>
            <w:left w:val="none" w:sz="0" w:space="0" w:color="auto"/>
            <w:bottom w:val="none" w:sz="0" w:space="0" w:color="auto"/>
            <w:right w:val="none" w:sz="0" w:space="0" w:color="auto"/>
          </w:divBdr>
        </w:div>
      </w:divsChild>
    </w:div>
    <w:div w:id="866941813">
      <w:bodyDiv w:val="1"/>
      <w:marLeft w:val="0"/>
      <w:marRight w:val="0"/>
      <w:marTop w:val="0"/>
      <w:marBottom w:val="0"/>
      <w:divBdr>
        <w:top w:val="none" w:sz="0" w:space="0" w:color="auto"/>
        <w:left w:val="none" w:sz="0" w:space="0" w:color="auto"/>
        <w:bottom w:val="none" w:sz="0" w:space="0" w:color="auto"/>
        <w:right w:val="none" w:sz="0" w:space="0" w:color="auto"/>
      </w:divBdr>
    </w:div>
    <w:div w:id="868179030">
      <w:bodyDiv w:val="1"/>
      <w:marLeft w:val="0"/>
      <w:marRight w:val="0"/>
      <w:marTop w:val="0"/>
      <w:marBottom w:val="0"/>
      <w:divBdr>
        <w:top w:val="none" w:sz="0" w:space="0" w:color="auto"/>
        <w:left w:val="none" w:sz="0" w:space="0" w:color="auto"/>
        <w:bottom w:val="none" w:sz="0" w:space="0" w:color="auto"/>
        <w:right w:val="none" w:sz="0" w:space="0" w:color="auto"/>
      </w:divBdr>
    </w:div>
    <w:div w:id="885917520">
      <w:bodyDiv w:val="1"/>
      <w:marLeft w:val="0"/>
      <w:marRight w:val="0"/>
      <w:marTop w:val="0"/>
      <w:marBottom w:val="0"/>
      <w:divBdr>
        <w:top w:val="none" w:sz="0" w:space="0" w:color="auto"/>
        <w:left w:val="none" w:sz="0" w:space="0" w:color="auto"/>
        <w:bottom w:val="none" w:sz="0" w:space="0" w:color="auto"/>
        <w:right w:val="none" w:sz="0" w:space="0" w:color="auto"/>
      </w:divBdr>
    </w:div>
    <w:div w:id="917205193">
      <w:bodyDiv w:val="1"/>
      <w:marLeft w:val="0"/>
      <w:marRight w:val="0"/>
      <w:marTop w:val="0"/>
      <w:marBottom w:val="0"/>
      <w:divBdr>
        <w:top w:val="none" w:sz="0" w:space="0" w:color="auto"/>
        <w:left w:val="none" w:sz="0" w:space="0" w:color="auto"/>
        <w:bottom w:val="none" w:sz="0" w:space="0" w:color="auto"/>
        <w:right w:val="none" w:sz="0" w:space="0" w:color="auto"/>
      </w:divBdr>
      <w:divsChild>
        <w:div w:id="1400664136">
          <w:marLeft w:val="547"/>
          <w:marRight w:val="0"/>
          <w:marTop w:val="0"/>
          <w:marBottom w:val="0"/>
          <w:divBdr>
            <w:top w:val="none" w:sz="0" w:space="0" w:color="auto"/>
            <w:left w:val="none" w:sz="0" w:space="0" w:color="auto"/>
            <w:bottom w:val="none" w:sz="0" w:space="0" w:color="auto"/>
            <w:right w:val="none" w:sz="0" w:space="0" w:color="auto"/>
          </w:divBdr>
        </w:div>
      </w:divsChild>
    </w:div>
    <w:div w:id="934822171">
      <w:bodyDiv w:val="1"/>
      <w:marLeft w:val="0"/>
      <w:marRight w:val="0"/>
      <w:marTop w:val="0"/>
      <w:marBottom w:val="0"/>
      <w:divBdr>
        <w:top w:val="none" w:sz="0" w:space="0" w:color="auto"/>
        <w:left w:val="none" w:sz="0" w:space="0" w:color="auto"/>
        <w:bottom w:val="none" w:sz="0" w:space="0" w:color="auto"/>
        <w:right w:val="none" w:sz="0" w:space="0" w:color="auto"/>
      </w:divBdr>
    </w:div>
    <w:div w:id="970481008">
      <w:bodyDiv w:val="1"/>
      <w:marLeft w:val="0"/>
      <w:marRight w:val="0"/>
      <w:marTop w:val="0"/>
      <w:marBottom w:val="0"/>
      <w:divBdr>
        <w:top w:val="none" w:sz="0" w:space="0" w:color="auto"/>
        <w:left w:val="none" w:sz="0" w:space="0" w:color="auto"/>
        <w:bottom w:val="none" w:sz="0" w:space="0" w:color="auto"/>
        <w:right w:val="none" w:sz="0" w:space="0" w:color="auto"/>
      </w:divBdr>
    </w:div>
    <w:div w:id="980884178">
      <w:bodyDiv w:val="1"/>
      <w:marLeft w:val="0"/>
      <w:marRight w:val="0"/>
      <w:marTop w:val="0"/>
      <w:marBottom w:val="0"/>
      <w:divBdr>
        <w:top w:val="none" w:sz="0" w:space="0" w:color="auto"/>
        <w:left w:val="none" w:sz="0" w:space="0" w:color="auto"/>
        <w:bottom w:val="none" w:sz="0" w:space="0" w:color="auto"/>
        <w:right w:val="none" w:sz="0" w:space="0" w:color="auto"/>
      </w:divBdr>
      <w:divsChild>
        <w:div w:id="1907298310">
          <w:marLeft w:val="547"/>
          <w:marRight w:val="0"/>
          <w:marTop w:val="0"/>
          <w:marBottom w:val="0"/>
          <w:divBdr>
            <w:top w:val="none" w:sz="0" w:space="0" w:color="auto"/>
            <w:left w:val="none" w:sz="0" w:space="0" w:color="auto"/>
            <w:bottom w:val="none" w:sz="0" w:space="0" w:color="auto"/>
            <w:right w:val="none" w:sz="0" w:space="0" w:color="auto"/>
          </w:divBdr>
        </w:div>
      </w:divsChild>
    </w:div>
    <w:div w:id="1058015355">
      <w:bodyDiv w:val="1"/>
      <w:marLeft w:val="0"/>
      <w:marRight w:val="0"/>
      <w:marTop w:val="0"/>
      <w:marBottom w:val="0"/>
      <w:divBdr>
        <w:top w:val="none" w:sz="0" w:space="0" w:color="auto"/>
        <w:left w:val="none" w:sz="0" w:space="0" w:color="auto"/>
        <w:bottom w:val="none" w:sz="0" w:space="0" w:color="auto"/>
        <w:right w:val="none" w:sz="0" w:space="0" w:color="auto"/>
      </w:divBdr>
      <w:divsChild>
        <w:div w:id="76826317">
          <w:marLeft w:val="547"/>
          <w:marRight w:val="0"/>
          <w:marTop w:val="0"/>
          <w:marBottom w:val="0"/>
          <w:divBdr>
            <w:top w:val="none" w:sz="0" w:space="0" w:color="auto"/>
            <w:left w:val="none" w:sz="0" w:space="0" w:color="auto"/>
            <w:bottom w:val="none" w:sz="0" w:space="0" w:color="auto"/>
            <w:right w:val="none" w:sz="0" w:space="0" w:color="auto"/>
          </w:divBdr>
        </w:div>
      </w:divsChild>
    </w:div>
    <w:div w:id="1127940531">
      <w:bodyDiv w:val="1"/>
      <w:marLeft w:val="0"/>
      <w:marRight w:val="0"/>
      <w:marTop w:val="0"/>
      <w:marBottom w:val="0"/>
      <w:divBdr>
        <w:top w:val="none" w:sz="0" w:space="0" w:color="auto"/>
        <w:left w:val="none" w:sz="0" w:space="0" w:color="auto"/>
        <w:bottom w:val="none" w:sz="0" w:space="0" w:color="auto"/>
        <w:right w:val="none" w:sz="0" w:space="0" w:color="auto"/>
      </w:divBdr>
      <w:divsChild>
        <w:div w:id="1410349071">
          <w:marLeft w:val="547"/>
          <w:marRight w:val="0"/>
          <w:marTop w:val="0"/>
          <w:marBottom w:val="0"/>
          <w:divBdr>
            <w:top w:val="none" w:sz="0" w:space="0" w:color="auto"/>
            <w:left w:val="none" w:sz="0" w:space="0" w:color="auto"/>
            <w:bottom w:val="none" w:sz="0" w:space="0" w:color="auto"/>
            <w:right w:val="none" w:sz="0" w:space="0" w:color="auto"/>
          </w:divBdr>
        </w:div>
      </w:divsChild>
    </w:div>
    <w:div w:id="1146050515">
      <w:bodyDiv w:val="1"/>
      <w:marLeft w:val="0"/>
      <w:marRight w:val="0"/>
      <w:marTop w:val="0"/>
      <w:marBottom w:val="0"/>
      <w:divBdr>
        <w:top w:val="none" w:sz="0" w:space="0" w:color="auto"/>
        <w:left w:val="none" w:sz="0" w:space="0" w:color="auto"/>
        <w:bottom w:val="none" w:sz="0" w:space="0" w:color="auto"/>
        <w:right w:val="none" w:sz="0" w:space="0" w:color="auto"/>
      </w:divBdr>
      <w:divsChild>
        <w:div w:id="1147209376">
          <w:marLeft w:val="547"/>
          <w:marRight w:val="0"/>
          <w:marTop w:val="0"/>
          <w:marBottom w:val="0"/>
          <w:divBdr>
            <w:top w:val="none" w:sz="0" w:space="0" w:color="auto"/>
            <w:left w:val="none" w:sz="0" w:space="0" w:color="auto"/>
            <w:bottom w:val="none" w:sz="0" w:space="0" w:color="auto"/>
            <w:right w:val="none" w:sz="0" w:space="0" w:color="auto"/>
          </w:divBdr>
        </w:div>
      </w:divsChild>
    </w:div>
    <w:div w:id="1192037133">
      <w:bodyDiv w:val="1"/>
      <w:marLeft w:val="0"/>
      <w:marRight w:val="0"/>
      <w:marTop w:val="0"/>
      <w:marBottom w:val="0"/>
      <w:divBdr>
        <w:top w:val="none" w:sz="0" w:space="0" w:color="auto"/>
        <w:left w:val="none" w:sz="0" w:space="0" w:color="auto"/>
        <w:bottom w:val="none" w:sz="0" w:space="0" w:color="auto"/>
        <w:right w:val="none" w:sz="0" w:space="0" w:color="auto"/>
      </w:divBdr>
      <w:divsChild>
        <w:div w:id="466513292">
          <w:marLeft w:val="547"/>
          <w:marRight w:val="0"/>
          <w:marTop w:val="0"/>
          <w:marBottom w:val="0"/>
          <w:divBdr>
            <w:top w:val="none" w:sz="0" w:space="0" w:color="auto"/>
            <w:left w:val="none" w:sz="0" w:space="0" w:color="auto"/>
            <w:bottom w:val="none" w:sz="0" w:space="0" w:color="auto"/>
            <w:right w:val="none" w:sz="0" w:space="0" w:color="auto"/>
          </w:divBdr>
        </w:div>
      </w:divsChild>
    </w:div>
    <w:div w:id="1264727345">
      <w:bodyDiv w:val="1"/>
      <w:marLeft w:val="0"/>
      <w:marRight w:val="0"/>
      <w:marTop w:val="0"/>
      <w:marBottom w:val="0"/>
      <w:divBdr>
        <w:top w:val="none" w:sz="0" w:space="0" w:color="auto"/>
        <w:left w:val="none" w:sz="0" w:space="0" w:color="auto"/>
        <w:bottom w:val="none" w:sz="0" w:space="0" w:color="auto"/>
        <w:right w:val="none" w:sz="0" w:space="0" w:color="auto"/>
      </w:divBdr>
    </w:div>
    <w:div w:id="1266382775">
      <w:bodyDiv w:val="1"/>
      <w:marLeft w:val="0"/>
      <w:marRight w:val="0"/>
      <w:marTop w:val="0"/>
      <w:marBottom w:val="0"/>
      <w:divBdr>
        <w:top w:val="none" w:sz="0" w:space="0" w:color="auto"/>
        <w:left w:val="none" w:sz="0" w:space="0" w:color="auto"/>
        <w:bottom w:val="none" w:sz="0" w:space="0" w:color="auto"/>
        <w:right w:val="none" w:sz="0" w:space="0" w:color="auto"/>
      </w:divBdr>
      <w:divsChild>
        <w:div w:id="686951163">
          <w:marLeft w:val="432"/>
          <w:marRight w:val="0"/>
          <w:marTop w:val="80"/>
          <w:marBottom w:val="40"/>
          <w:divBdr>
            <w:top w:val="none" w:sz="0" w:space="0" w:color="auto"/>
            <w:left w:val="none" w:sz="0" w:space="0" w:color="auto"/>
            <w:bottom w:val="none" w:sz="0" w:space="0" w:color="auto"/>
            <w:right w:val="none" w:sz="0" w:space="0" w:color="auto"/>
          </w:divBdr>
        </w:div>
      </w:divsChild>
    </w:div>
    <w:div w:id="1288196979">
      <w:bodyDiv w:val="1"/>
      <w:marLeft w:val="0"/>
      <w:marRight w:val="0"/>
      <w:marTop w:val="0"/>
      <w:marBottom w:val="0"/>
      <w:divBdr>
        <w:top w:val="none" w:sz="0" w:space="0" w:color="auto"/>
        <w:left w:val="none" w:sz="0" w:space="0" w:color="auto"/>
        <w:bottom w:val="none" w:sz="0" w:space="0" w:color="auto"/>
        <w:right w:val="none" w:sz="0" w:space="0" w:color="auto"/>
      </w:divBdr>
      <w:divsChild>
        <w:div w:id="432868380">
          <w:marLeft w:val="418"/>
          <w:marRight w:val="0"/>
          <w:marTop w:val="384"/>
          <w:marBottom w:val="0"/>
          <w:divBdr>
            <w:top w:val="none" w:sz="0" w:space="0" w:color="auto"/>
            <w:left w:val="none" w:sz="0" w:space="0" w:color="auto"/>
            <w:bottom w:val="none" w:sz="0" w:space="0" w:color="auto"/>
            <w:right w:val="none" w:sz="0" w:space="0" w:color="auto"/>
          </w:divBdr>
        </w:div>
        <w:div w:id="1150361717">
          <w:marLeft w:val="418"/>
          <w:marRight w:val="0"/>
          <w:marTop w:val="384"/>
          <w:marBottom w:val="0"/>
          <w:divBdr>
            <w:top w:val="none" w:sz="0" w:space="0" w:color="auto"/>
            <w:left w:val="none" w:sz="0" w:space="0" w:color="auto"/>
            <w:bottom w:val="none" w:sz="0" w:space="0" w:color="auto"/>
            <w:right w:val="none" w:sz="0" w:space="0" w:color="auto"/>
          </w:divBdr>
        </w:div>
        <w:div w:id="404299295">
          <w:marLeft w:val="418"/>
          <w:marRight w:val="0"/>
          <w:marTop w:val="384"/>
          <w:marBottom w:val="0"/>
          <w:divBdr>
            <w:top w:val="none" w:sz="0" w:space="0" w:color="auto"/>
            <w:left w:val="none" w:sz="0" w:space="0" w:color="auto"/>
            <w:bottom w:val="none" w:sz="0" w:space="0" w:color="auto"/>
            <w:right w:val="none" w:sz="0" w:space="0" w:color="auto"/>
          </w:divBdr>
        </w:div>
        <w:div w:id="925186465">
          <w:marLeft w:val="418"/>
          <w:marRight w:val="0"/>
          <w:marTop w:val="384"/>
          <w:marBottom w:val="0"/>
          <w:divBdr>
            <w:top w:val="none" w:sz="0" w:space="0" w:color="auto"/>
            <w:left w:val="none" w:sz="0" w:space="0" w:color="auto"/>
            <w:bottom w:val="none" w:sz="0" w:space="0" w:color="auto"/>
            <w:right w:val="none" w:sz="0" w:space="0" w:color="auto"/>
          </w:divBdr>
        </w:div>
        <w:div w:id="552352443">
          <w:marLeft w:val="418"/>
          <w:marRight w:val="0"/>
          <w:marTop w:val="384"/>
          <w:marBottom w:val="0"/>
          <w:divBdr>
            <w:top w:val="none" w:sz="0" w:space="0" w:color="auto"/>
            <w:left w:val="none" w:sz="0" w:space="0" w:color="auto"/>
            <w:bottom w:val="none" w:sz="0" w:space="0" w:color="auto"/>
            <w:right w:val="none" w:sz="0" w:space="0" w:color="auto"/>
          </w:divBdr>
        </w:div>
        <w:div w:id="134375482">
          <w:marLeft w:val="418"/>
          <w:marRight w:val="0"/>
          <w:marTop w:val="384"/>
          <w:marBottom w:val="0"/>
          <w:divBdr>
            <w:top w:val="none" w:sz="0" w:space="0" w:color="auto"/>
            <w:left w:val="none" w:sz="0" w:space="0" w:color="auto"/>
            <w:bottom w:val="none" w:sz="0" w:space="0" w:color="auto"/>
            <w:right w:val="none" w:sz="0" w:space="0" w:color="auto"/>
          </w:divBdr>
        </w:div>
        <w:div w:id="1463385264">
          <w:marLeft w:val="418"/>
          <w:marRight w:val="0"/>
          <w:marTop w:val="384"/>
          <w:marBottom w:val="0"/>
          <w:divBdr>
            <w:top w:val="none" w:sz="0" w:space="0" w:color="auto"/>
            <w:left w:val="none" w:sz="0" w:space="0" w:color="auto"/>
            <w:bottom w:val="none" w:sz="0" w:space="0" w:color="auto"/>
            <w:right w:val="none" w:sz="0" w:space="0" w:color="auto"/>
          </w:divBdr>
        </w:div>
        <w:div w:id="1647776079">
          <w:marLeft w:val="418"/>
          <w:marRight w:val="0"/>
          <w:marTop w:val="384"/>
          <w:marBottom w:val="0"/>
          <w:divBdr>
            <w:top w:val="none" w:sz="0" w:space="0" w:color="auto"/>
            <w:left w:val="none" w:sz="0" w:space="0" w:color="auto"/>
            <w:bottom w:val="none" w:sz="0" w:space="0" w:color="auto"/>
            <w:right w:val="none" w:sz="0" w:space="0" w:color="auto"/>
          </w:divBdr>
        </w:div>
        <w:div w:id="665477245">
          <w:marLeft w:val="418"/>
          <w:marRight w:val="0"/>
          <w:marTop w:val="384"/>
          <w:marBottom w:val="0"/>
          <w:divBdr>
            <w:top w:val="none" w:sz="0" w:space="0" w:color="auto"/>
            <w:left w:val="none" w:sz="0" w:space="0" w:color="auto"/>
            <w:bottom w:val="none" w:sz="0" w:space="0" w:color="auto"/>
            <w:right w:val="none" w:sz="0" w:space="0" w:color="auto"/>
          </w:divBdr>
        </w:div>
      </w:divsChild>
    </w:div>
    <w:div w:id="1335453102">
      <w:bodyDiv w:val="1"/>
      <w:marLeft w:val="0"/>
      <w:marRight w:val="0"/>
      <w:marTop w:val="0"/>
      <w:marBottom w:val="0"/>
      <w:divBdr>
        <w:top w:val="none" w:sz="0" w:space="0" w:color="auto"/>
        <w:left w:val="none" w:sz="0" w:space="0" w:color="auto"/>
        <w:bottom w:val="none" w:sz="0" w:space="0" w:color="auto"/>
        <w:right w:val="none" w:sz="0" w:space="0" w:color="auto"/>
      </w:divBdr>
      <w:divsChild>
        <w:div w:id="1444227757">
          <w:marLeft w:val="547"/>
          <w:marRight w:val="0"/>
          <w:marTop w:val="0"/>
          <w:marBottom w:val="0"/>
          <w:divBdr>
            <w:top w:val="none" w:sz="0" w:space="0" w:color="auto"/>
            <w:left w:val="none" w:sz="0" w:space="0" w:color="auto"/>
            <w:bottom w:val="none" w:sz="0" w:space="0" w:color="auto"/>
            <w:right w:val="none" w:sz="0" w:space="0" w:color="auto"/>
          </w:divBdr>
        </w:div>
      </w:divsChild>
    </w:div>
    <w:div w:id="1339430000">
      <w:bodyDiv w:val="1"/>
      <w:marLeft w:val="0"/>
      <w:marRight w:val="0"/>
      <w:marTop w:val="0"/>
      <w:marBottom w:val="0"/>
      <w:divBdr>
        <w:top w:val="none" w:sz="0" w:space="0" w:color="auto"/>
        <w:left w:val="none" w:sz="0" w:space="0" w:color="auto"/>
        <w:bottom w:val="none" w:sz="0" w:space="0" w:color="auto"/>
        <w:right w:val="none" w:sz="0" w:space="0" w:color="auto"/>
      </w:divBdr>
      <w:divsChild>
        <w:div w:id="2144036620">
          <w:marLeft w:val="547"/>
          <w:marRight w:val="0"/>
          <w:marTop w:val="0"/>
          <w:marBottom w:val="0"/>
          <w:divBdr>
            <w:top w:val="none" w:sz="0" w:space="0" w:color="auto"/>
            <w:left w:val="none" w:sz="0" w:space="0" w:color="auto"/>
            <w:bottom w:val="none" w:sz="0" w:space="0" w:color="auto"/>
            <w:right w:val="none" w:sz="0" w:space="0" w:color="auto"/>
          </w:divBdr>
        </w:div>
      </w:divsChild>
    </w:div>
    <w:div w:id="1366833261">
      <w:bodyDiv w:val="1"/>
      <w:marLeft w:val="0"/>
      <w:marRight w:val="0"/>
      <w:marTop w:val="0"/>
      <w:marBottom w:val="0"/>
      <w:divBdr>
        <w:top w:val="none" w:sz="0" w:space="0" w:color="auto"/>
        <w:left w:val="none" w:sz="0" w:space="0" w:color="auto"/>
        <w:bottom w:val="none" w:sz="0" w:space="0" w:color="auto"/>
        <w:right w:val="none" w:sz="0" w:space="0" w:color="auto"/>
      </w:divBdr>
      <w:divsChild>
        <w:div w:id="1877228887">
          <w:marLeft w:val="547"/>
          <w:marRight w:val="0"/>
          <w:marTop w:val="0"/>
          <w:marBottom w:val="0"/>
          <w:divBdr>
            <w:top w:val="none" w:sz="0" w:space="0" w:color="auto"/>
            <w:left w:val="none" w:sz="0" w:space="0" w:color="auto"/>
            <w:bottom w:val="none" w:sz="0" w:space="0" w:color="auto"/>
            <w:right w:val="none" w:sz="0" w:space="0" w:color="auto"/>
          </w:divBdr>
        </w:div>
      </w:divsChild>
    </w:div>
    <w:div w:id="1377462169">
      <w:bodyDiv w:val="1"/>
      <w:marLeft w:val="0"/>
      <w:marRight w:val="0"/>
      <w:marTop w:val="0"/>
      <w:marBottom w:val="0"/>
      <w:divBdr>
        <w:top w:val="none" w:sz="0" w:space="0" w:color="auto"/>
        <w:left w:val="none" w:sz="0" w:space="0" w:color="auto"/>
        <w:bottom w:val="none" w:sz="0" w:space="0" w:color="auto"/>
        <w:right w:val="none" w:sz="0" w:space="0" w:color="auto"/>
      </w:divBdr>
    </w:div>
    <w:div w:id="1403986551">
      <w:bodyDiv w:val="1"/>
      <w:marLeft w:val="0"/>
      <w:marRight w:val="0"/>
      <w:marTop w:val="0"/>
      <w:marBottom w:val="0"/>
      <w:divBdr>
        <w:top w:val="none" w:sz="0" w:space="0" w:color="auto"/>
        <w:left w:val="none" w:sz="0" w:space="0" w:color="auto"/>
        <w:bottom w:val="none" w:sz="0" w:space="0" w:color="auto"/>
        <w:right w:val="none" w:sz="0" w:space="0" w:color="auto"/>
      </w:divBdr>
    </w:div>
    <w:div w:id="1487817122">
      <w:bodyDiv w:val="1"/>
      <w:marLeft w:val="0"/>
      <w:marRight w:val="0"/>
      <w:marTop w:val="0"/>
      <w:marBottom w:val="0"/>
      <w:divBdr>
        <w:top w:val="none" w:sz="0" w:space="0" w:color="auto"/>
        <w:left w:val="none" w:sz="0" w:space="0" w:color="auto"/>
        <w:bottom w:val="none" w:sz="0" w:space="0" w:color="auto"/>
        <w:right w:val="none" w:sz="0" w:space="0" w:color="auto"/>
      </w:divBdr>
    </w:div>
    <w:div w:id="1506439234">
      <w:bodyDiv w:val="1"/>
      <w:marLeft w:val="0"/>
      <w:marRight w:val="0"/>
      <w:marTop w:val="0"/>
      <w:marBottom w:val="0"/>
      <w:divBdr>
        <w:top w:val="none" w:sz="0" w:space="0" w:color="auto"/>
        <w:left w:val="none" w:sz="0" w:space="0" w:color="auto"/>
        <w:bottom w:val="none" w:sz="0" w:space="0" w:color="auto"/>
        <w:right w:val="none" w:sz="0" w:space="0" w:color="auto"/>
      </w:divBdr>
    </w:div>
    <w:div w:id="1508472758">
      <w:bodyDiv w:val="1"/>
      <w:marLeft w:val="0"/>
      <w:marRight w:val="0"/>
      <w:marTop w:val="0"/>
      <w:marBottom w:val="0"/>
      <w:divBdr>
        <w:top w:val="none" w:sz="0" w:space="0" w:color="auto"/>
        <w:left w:val="none" w:sz="0" w:space="0" w:color="auto"/>
        <w:bottom w:val="none" w:sz="0" w:space="0" w:color="auto"/>
        <w:right w:val="none" w:sz="0" w:space="0" w:color="auto"/>
      </w:divBdr>
      <w:divsChild>
        <w:div w:id="844982765">
          <w:marLeft w:val="547"/>
          <w:marRight w:val="0"/>
          <w:marTop w:val="0"/>
          <w:marBottom w:val="0"/>
          <w:divBdr>
            <w:top w:val="none" w:sz="0" w:space="0" w:color="auto"/>
            <w:left w:val="none" w:sz="0" w:space="0" w:color="auto"/>
            <w:bottom w:val="none" w:sz="0" w:space="0" w:color="auto"/>
            <w:right w:val="none" w:sz="0" w:space="0" w:color="auto"/>
          </w:divBdr>
        </w:div>
      </w:divsChild>
    </w:div>
    <w:div w:id="1550729898">
      <w:bodyDiv w:val="1"/>
      <w:marLeft w:val="0"/>
      <w:marRight w:val="0"/>
      <w:marTop w:val="0"/>
      <w:marBottom w:val="0"/>
      <w:divBdr>
        <w:top w:val="none" w:sz="0" w:space="0" w:color="auto"/>
        <w:left w:val="none" w:sz="0" w:space="0" w:color="auto"/>
        <w:bottom w:val="none" w:sz="0" w:space="0" w:color="auto"/>
        <w:right w:val="none" w:sz="0" w:space="0" w:color="auto"/>
      </w:divBdr>
    </w:div>
    <w:div w:id="1555769994">
      <w:bodyDiv w:val="1"/>
      <w:marLeft w:val="0"/>
      <w:marRight w:val="0"/>
      <w:marTop w:val="0"/>
      <w:marBottom w:val="0"/>
      <w:divBdr>
        <w:top w:val="none" w:sz="0" w:space="0" w:color="auto"/>
        <w:left w:val="none" w:sz="0" w:space="0" w:color="auto"/>
        <w:bottom w:val="none" w:sz="0" w:space="0" w:color="auto"/>
        <w:right w:val="none" w:sz="0" w:space="0" w:color="auto"/>
      </w:divBdr>
    </w:div>
    <w:div w:id="1558470559">
      <w:bodyDiv w:val="1"/>
      <w:marLeft w:val="0"/>
      <w:marRight w:val="0"/>
      <w:marTop w:val="0"/>
      <w:marBottom w:val="0"/>
      <w:divBdr>
        <w:top w:val="none" w:sz="0" w:space="0" w:color="auto"/>
        <w:left w:val="none" w:sz="0" w:space="0" w:color="auto"/>
        <w:bottom w:val="none" w:sz="0" w:space="0" w:color="auto"/>
        <w:right w:val="none" w:sz="0" w:space="0" w:color="auto"/>
      </w:divBdr>
      <w:divsChild>
        <w:div w:id="1129473507">
          <w:marLeft w:val="547"/>
          <w:marRight w:val="0"/>
          <w:marTop w:val="0"/>
          <w:marBottom w:val="0"/>
          <w:divBdr>
            <w:top w:val="none" w:sz="0" w:space="0" w:color="auto"/>
            <w:left w:val="none" w:sz="0" w:space="0" w:color="auto"/>
            <w:bottom w:val="none" w:sz="0" w:space="0" w:color="auto"/>
            <w:right w:val="none" w:sz="0" w:space="0" w:color="auto"/>
          </w:divBdr>
        </w:div>
      </w:divsChild>
    </w:div>
    <w:div w:id="1559052634">
      <w:bodyDiv w:val="1"/>
      <w:marLeft w:val="0"/>
      <w:marRight w:val="0"/>
      <w:marTop w:val="0"/>
      <w:marBottom w:val="0"/>
      <w:divBdr>
        <w:top w:val="none" w:sz="0" w:space="0" w:color="auto"/>
        <w:left w:val="none" w:sz="0" w:space="0" w:color="auto"/>
        <w:bottom w:val="none" w:sz="0" w:space="0" w:color="auto"/>
        <w:right w:val="none" w:sz="0" w:space="0" w:color="auto"/>
      </w:divBdr>
      <w:divsChild>
        <w:div w:id="1572349900">
          <w:marLeft w:val="547"/>
          <w:marRight w:val="0"/>
          <w:marTop w:val="0"/>
          <w:marBottom w:val="0"/>
          <w:divBdr>
            <w:top w:val="none" w:sz="0" w:space="0" w:color="auto"/>
            <w:left w:val="none" w:sz="0" w:space="0" w:color="auto"/>
            <w:bottom w:val="none" w:sz="0" w:space="0" w:color="auto"/>
            <w:right w:val="none" w:sz="0" w:space="0" w:color="auto"/>
          </w:divBdr>
        </w:div>
      </w:divsChild>
    </w:div>
    <w:div w:id="1599406236">
      <w:bodyDiv w:val="1"/>
      <w:marLeft w:val="0"/>
      <w:marRight w:val="0"/>
      <w:marTop w:val="0"/>
      <w:marBottom w:val="0"/>
      <w:divBdr>
        <w:top w:val="none" w:sz="0" w:space="0" w:color="auto"/>
        <w:left w:val="none" w:sz="0" w:space="0" w:color="auto"/>
        <w:bottom w:val="none" w:sz="0" w:space="0" w:color="auto"/>
        <w:right w:val="none" w:sz="0" w:space="0" w:color="auto"/>
      </w:divBdr>
    </w:div>
    <w:div w:id="1650934402">
      <w:bodyDiv w:val="1"/>
      <w:marLeft w:val="0"/>
      <w:marRight w:val="0"/>
      <w:marTop w:val="0"/>
      <w:marBottom w:val="0"/>
      <w:divBdr>
        <w:top w:val="none" w:sz="0" w:space="0" w:color="auto"/>
        <w:left w:val="none" w:sz="0" w:space="0" w:color="auto"/>
        <w:bottom w:val="none" w:sz="0" w:space="0" w:color="auto"/>
        <w:right w:val="none" w:sz="0" w:space="0" w:color="auto"/>
      </w:divBdr>
    </w:div>
    <w:div w:id="1737898063">
      <w:bodyDiv w:val="1"/>
      <w:marLeft w:val="0"/>
      <w:marRight w:val="0"/>
      <w:marTop w:val="0"/>
      <w:marBottom w:val="0"/>
      <w:divBdr>
        <w:top w:val="none" w:sz="0" w:space="0" w:color="auto"/>
        <w:left w:val="none" w:sz="0" w:space="0" w:color="auto"/>
        <w:bottom w:val="none" w:sz="0" w:space="0" w:color="auto"/>
        <w:right w:val="none" w:sz="0" w:space="0" w:color="auto"/>
      </w:divBdr>
    </w:div>
    <w:div w:id="1784227151">
      <w:bodyDiv w:val="1"/>
      <w:marLeft w:val="0"/>
      <w:marRight w:val="0"/>
      <w:marTop w:val="0"/>
      <w:marBottom w:val="0"/>
      <w:divBdr>
        <w:top w:val="none" w:sz="0" w:space="0" w:color="auto"/>
        <w:left w:val="none" w:sz="0" w:space="0" w:color="auto"/>
        <w:bottom w:val="none" w:sz="0" w:space="0" w:color="auto"/>
        <w:right w:val="none" w:sz="0" w:space="0" w:color="auto"/>
      </w:divBdr>
      <w:divsChild>
        <w:div w:id="310713732">
          <w:marLeft w:val="547"/>
          <w:marRight w:val="0"/>
          <w:marTop w:val="0"/>
          <w:marBottom w:val="0"/>
          <w:divBdr>
            <w:top w:val="none" w:sz="0" w:space="0" w:color="auto"/>
            <w:left w:val="none" w:sz="0" w:space="0" w:color="auto"/>
            <w:bottom w:val="none" w:sz="0" w:space="0" w:color="auto"/>
            <w:right w:val="none" w:sz="0" w:space="0" w:color="auto"/>
          </w:divBdr>
        </w:div>
      </w:divsChild>
    </w:div>
    <w:div w:id="1803695702">
      <w:bodyDiv w:val="1"/>
      <w:marLeft w:val="0"/>
      <w:marRight w:val="0"/>
      <w:marTop w:val="0"/>
      <w:marBottom w:val="0"/>
      <w:divBdr>
        <w:top w:val="none" w:sz="0" w:space="0" w:color="auto"/>
        <w:left w:val="none" w:sz="0" w:space="0" w:color="auto"/>
        <w:bottom w:val="none" w:sz="0" w:space="0" w:color="auto"/>
        <w:right w:val="none" w:sz="0" w:space="0" w:color="auto"/>
      </w:divBdr>
      <w:divsChild>
        <w:div w:id="1853450073">
          <w:marLeft w:val="547"/>
          <w:marRight w:val="0"/>
          <w:marTop w:val="0"/>
          <w:marBottom w:val="0"/>
          <w:divBdr>
            <w:top w:val="none" w:sz="0" w:space="0" w:color="auto"/>
            <w:left w:val="none" w:sz="0" w:space="0" w:color="auto"/>
            <w:bottom w:val="none" w:sz="0" w:space="0" w:color="auto"/>
            <w:right w:val="none" w:sz="0" w:space="0" w:color="auto"/>
          </w:divBdr>
        </w:div>
      </w:divsChild>
    </w:div>
    <w:div w:id="1934631695">
      <w:bodyDiv w:val="1"/>
      <w:marLeft w:val="0"/>
      <w:marRight w:val="0"/>
      <w:marTop w:val="0"/>
      <w:marBottom w:val="0"/>
      <w:divBdr>
        <w:top w:val="none" w:sz="0" w:space="0" w:color="auto"/>
        <w:left w:val="none" w:sz="0" w:space="0" w:color="auto"/>
        <w:bottom w:val="none" w:sz="0" w:space="0" w:color="auto"/>
        <w:right w:val="none" w:sz="0" w:space="0" w:color="auto"/>
      </w:divBdr>
      <w:divsChild>
        <w:div w:id="1580866308">
          <w:marLeft w:val="446"/>
          <w:marRight w:val="0"/>
          <w:marTop w:val="0"/>
          <w:marBottom w:val="0"/>
          <w:divBdr>
            <w:top w:val="none" w:sz="0" w:space="0" w:color="auto"/>
            <w:left w:val="none" w:sz="0" w:space="0" w:color="auto"/>
            <w:bottom w:val="none" w:sz="0" w:space="0" w:color="auto"/>
            <w:right w:val="none" w:sz="0" w:space="0" w:color="auto"/>
          </w:divBdr>
        </w:div>
      </w:divsChild>
    </w:div>
    <w:div w:id="1947955494">
      <w:bodyDiv w:val="1"/>
      <w:marLeft w:val="0"/>
      <w:marRight w:val="0"/>
      <w:marTop w:val="0"/>
      <w:marBottom w:val="0"/>
      <w:divBdr>
        <w:top w:val="none" w:sz="0" w:space="0" w:color="auto"/>
        <w:left w:val="none" w:sz="0" w:space="0" w:color="auto"/>
        <w:bottom w:val="none" w:sz="0" w:space="0" w:color="auto"/>
        <w:right w:val="none" w:sz="0" w:space="0" w:color="auto"/>
      </w:divBdr>
      <w:divsChild>
        <w:div w:id="1777168288">
          <w:marLeft w:val="547"/>
          <w:marRight w:val="0"/>
          <w:marTop w:val="0"/>
          <w:marBottom w:val="0"/>
          <w:divBdr>
            <w:top w:val="none" w:sz="0" w:space="0" w:color="auto"/>
            <w:left w:val="none" w:sz="0" w:space="0" w:color="auto"/>
            <w:bottom w:val="none" w:sz="0" w:space="0" w:color="auto"/>
            <w:right w:val="none" w:sz="0" w:space="0" w:color="auto"/>
          </w:divBdr>
        </w:div>
      </w:divsChild>
    </w:div>
    <w:div w:id="2033917447">
      <w:bodyDiv w:val="1"/>
      <w:marLeft w:val="0"/>
      <w:marRight w:val="0"/>
      <w:marTop w:val="0"/>
      <w:marBottom w:val="0"/>
      <w:divBdr>
        <w:top w:val="none" w:sz="0" w:space="0" w:color="auto"/>
        <w:left w:val="none" w:sz="0" w:space="0" w:color="auto"/>
        <w:bottom w:val="none" w:sz="0" w:space="0" w:color="auto"/>
        <w:right w:val="none" w:sz="0" w:space="0" w:color="auto"/>
      </w:divBdr>
    </w:div>
    <w:div w:id="2039814944">
      <w:bodyDiv w:val="1"/>
      <w:marLeft w:val="0"/>
      <w:marRight w:val="0"/>
      <w:marTop w:val="0"/>
      <w:marBottom w:val="0"/>
      <w:divBdr>
        <w:top w:val="none" w:sz="0" w:space="0" w:color="auto"/>
        <w:left w:val="none" w:sz="0" w:space="0" w:color="auto"/>
        <w:bottom w:val="none" w:sz="0" w:space="0" w:color="auto"/>
        <w:right w:val="none" w:sz="0" w:space="0" w:color="auto"/>
      </w:divBdr>
    </w:div>
    <w:div w:id="2109807831">
      <w:bodyDiv w:val="1"/>
      <w:marLeft w:val="0"/>
      <w:marRight w:val="0"/>
      <w:marTop w:val="0"/>
      <w:marBottom w:val="0"/>
      <w:divBdr>
        <w:top w:val="none" w:sz="0" w:space="0" w:color="auto"/>
        <w:left w:val="none" w:sz="0" w:space="0" w:color="auto"/>
        <w:bottom w:val="none" w:sz="0" w:space="0" w:color="auto"/>
        <w:right w:val="none" w:sz="0" w:space="0" w:color="auto"/>
      </w:divBdr>
    </w:div>
    <w:div w:id="212063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Provider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6093A50-2F44-427A-A3D1-50979AE55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1554</TotalTime>
  <Pages>9</Pages>
  <Words>1375</Words>
  <Characters>7842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APPENDIX A – ENVIRONMENT OVERVIEW</vt:lpstr>
    </vt:vector>
  </TitlesOfParts>
  <Company>Eskom</Company>
  <LinksUpToDate>false</LinksUpToDate>
  <CharactersWithSpaces>9199</CharactersWithSpaces>
  <SharedDoc>false</SharedDoc>
  <HLinks>
    <vt:vector size="12" baseType="variant">
      <vt:variant>
        <vt:i4>1900599</vt:i4>
      </vt:variant>
      <vt:variant>
        <vt:i4>71</vt:i4>
      </vt:variant>
      <vt:variant>
        <vt:i4>0</vt:i4>
      </vt:variant>
      <vt:variant>
        <vt:i4>5</vt:i4>
      </vt:variant>
      <vt:variant>
        <vt:lpwstr/>
      </vt:variant>
      <vt:variant>
        <vt:lpwstr>_Toc286673472</vt:lpwstr>
      </vt:variant>
      <vt:variant>
        <vt:i4>1900599</vt:i4>
      </vt:variant>
      <vt:variant>
        <vt:i4>65</vt:i4>
      </vt:variant>
      <vt:variant>
        <vt:i4>0</vt:i4>
      </vt:variant>
      <vt:variant>
        <vt:i4>5</vt:i4>
      </vt:variant>
      <vt:variant>
        <vt:lpwstr/>
      </vt:variant>
      <vt:variant>
        <vt:lpwstr>_Toc286673471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A – ENVIRONMENT OVERVIEW</dc:title>
  <dc:subject>CORP 5527 – August 2021</dc:subject>
  <dc:creator>Lorna Ndlela</dc:creator>
  <cp:lastModifiedBy>Chris Pillay</cp:lastModifiedBy>
  <cp:revision>152</cp:revision>
  <cp:lastPrinted>2016-01-25T22:35:00Z</cp:lastPrinted>
  <dcterms:created xsi:type="dcterms:W3CDTF">2021-03-11T15:50:00Z</dcterms:created>
  <dcterms:modified xsi:type="dcterms:W3CDTF">2022-06-02T06:57:00Z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nopsis">
    <vt:lpwstr>Summary of the document</vt:lpwstr>
  </property>
  <property fmtid="{D5CDD505-2E9C-101B-9397-08002B2CF9AE}" pid="3" name="Document number">
    <vt:lpwstr>&lt;240-XXXXXXXX&gt;</vt:lpwstr>
  </property>
  <property fmtid="{D5CDD505-2E9C-101B-9397-08002B2CF9AE}" pid="4" name="Issue level">
    <vt:lpwstr>0</vt:lpwstr>
  </property>
  <property fmtid="{D5CDD505-2E9C-101B-9397-08002B2CF9AE}" pid="5" name="Issue date">
    <vt:lpwstr>2011-08-25</vt:lpwstr>
  </property>
  <property fmtid="{D5CDD505-2E9C-101B-9397-08002B2CF9AE}" pid="6" name="Classification">
    <vt:lpwstr>Controlled Disclosure</vt:lpwstr>
  </property>
  <property fmtid="{D5CDD505-2E9C-101B-9397-08002B2CF9AE}" pid="7" name="Compiled name">
    <vt:lpwstr>Initials and Surname</vt:lpwstr>
  </property>
  <property fmtid="{D5CDD505-2E9C-101B-9397-08002B2CF9AE}" pid="8" name="Compiled title">
    <vt:lpwstr>Designation</vt:lpwstr>
  </property>
  <property fmtid="{D5CDD505-2E9C-101B-9397-08002B2CF9AE}" pid="9" name="Approval levels">
    <vt:lpwstr>6</vt:lpwstr>
  </property>
  <property fmtid="{D5CDD505-2E9C-101B-9397-08002B2CF9AE}" pid="10" name="Approved name">
    <vt:lpwstr>Name and Surname</vt:lpwstr>
  </property>
  <property fmtid="{D5CDD505-2E9C-101B-9397-08002B2CF9AE}" pid="11" name="Approved title">
    <vt:lpwstr>Title</vt:lpwstr>
  </property>
  <property fmtid="{D5CDD505-2E9C-101B-9397-08002B2CF9AE}" pid="12" name="Approved name2">
    <vt:lpwstr>Name and Surname</vt:lpwstr>
  </property>
  <property fmtid="{D5CDD505-2E9C-101B-9397-08002B2CF9AE}" pid="13" name="Approved title2">
    <vt:lpwstr>Title</vt:lpwstr>
  </property>
  <property fmtid="{D5CDD505-2E9C-101B-9397-08002B2CF9AE}" pid="14" name="Approved name3">
    <vt:lpwstr>Name and Surname</vt:lpwstr>
  </property>
  <property fmtid="{D5CDD505-2E9C-101B-9397-08002B2CF9AE}" pid="15" name="Approved title3">
    <vt:lpwstr>Title</vt:lpwstr>
  </property>
  <property fmtid="{D5CDD505-2E9C-101B-9397-08002B2CF9AE}" pid="16" name="Approved name4">
    <vt:lpwstr>Name and Surname</vt:lpwstr>
  </property>
  <property fmtid="{D5CDD505-2E9C-101B-9397-08002B2CF9AE}" pid="17" name="Approved title4">
    <vt:lpwstr>Title</vt:lpwstr>
  </property>
  <property fmtid="{D5CDD505-2E9C-101B-9397-08002B2CF9AE}" pid="18" name="Approved name5">
    <vt:lpwstr>Name and Surname</vt:lpwstr>
  </property>
  <property fmtid="{D5CDD505-2E9C-101B-9397-08002B2CF9AE}" pid="19" name="Approved title5">
    <vt:lpwstr>Title</vt:lpwstr>
  </property>
  <property fmtid="{D5CDD505-2E9C-101B-9397-08002B2CF9AE}" pid="20" name="ECP">
    <vt:lpwstr>XXXXXXX</vt:lpwstr>
  </property>
  <property fmtid="{D5CDD505-2E9C-101B-9397-08002B2CF9AE}" pid="21" name="Typist">
    <vt:lpwstr>/typist</vt:lpwstr>
  </property>
  <property fmtid="{D5CDD505-2E9C-101B-9397-08002B2CF9AE}" pid="22" name="Template Version">
    <vt:lpwstr>Eskom Global Template Version 2012.11.18</vt:lpwstr>
  </property>
  <property fmtid="{D5CDD505-2E9C-101B-9397-08002B2CF9AE}" pid="23" name="Approved name6">
    <vt:lpwstr>Name and Surname</vt:lpwstr>
  </property>
  <property fmtid="{D5CDD505-2E9C-101B-9397-08002B2CF9AE}" pid="24" name="Approved title6">
    <vt:lpwstr>Title</vt:lpwstr>
  </property>
  <property fmtid="{D5CDD505-2E9C-101B-9397-08002B2CF9AE}" pid="25" name="IARC controller">
    <vt:lpwstr>IARC Controller Initials</vt:lpwstr>
  </property>
  <property fmtid="{D5CDD505-2E9C-101B-9397-08002B2CF9AE}" pid="26" name="Part">
    <vt:lpwstr>XX - Name</vt:lpwstr>
  </property>
  <property fmtid="{D5CDD505-2E9C-101B-9397-08002B2CF9AE}" pid="27" name="Area">
    <vt:lpwstr> Eskom</vt:lpwstr>
  </property>
  <property fmtid="{D5CDD505-2E9C-101B-9397-08002B2CF9AE}" pid="28" name="Type">
    <vt:lpwstr>&lt;Doc Type - Document Template&gt;      For procedures, standards, work instructions, guidelines, etc.</vt:lpwstr>
  </property>
  <property fmtid="{D5CDD505-2E9C-101B-9397-08002B2CF9AE}" pid="29" name="Discipline">
    <vt:lpwstr>Group/Division/ Department/Section (Capture if only applicable to a Group/Division/etc.)</vt:lpwstr>
  </property>
  <property fmtid="{D5CDD505-2E9C-101B-9397-08002B2CF9AE}" pid="30" name="Functional name">
    <vt:lpwstr>Initials and Surname</vt:lpwstr>
  </property>
  <property fmtid="{D5CDD505-2E9C-101B-9397-08002B2CF9AE}" pid="31" name="Functional title">
    <vt:lpwstr>Designation</vt:lpwstr>
  </property>
  <property fmtid="{D5CDD505-2E9C-101B-9397-08002B2CF9AE}" pid="32" name="Authorized name">
    <vt:lpwstr>Initials and Surname</vt:lpwstr>
  </property>
  <property fmtid="{D5CDD505-2E9C-101B-9397-08002B2CF9AE}" pid="33" name="Authorized title">
    <vt:lpwstr>Designation</vt:lpwstr>
  </property>
  <property fmtid="{D5CDD505-2E9C-101B-9397-08002B2CF9AE}" pid="34" name="Next review date">
    <vt:lpwstr>MM YYYY</vt:lpwstr>
  </property>
  <property fmtid="{D5CDD505-2E9C-101B-9397-08002B2CF9AE}" pid="35" name="IARC">
    <vt:lpwstr>IARC controller initials</vt:lpwstr>
  </property>
  <property fmtid="{D5CDD505-2E9C-101B-9397-08002B2CF9AE}" pid="36" name="Type Code">
    <vt:lpwstr> &lt;e.g. Human Resources, Finance, Engineering, etc.&gt;</vt:lpwstr>
  </property>
  <property fmtid="{D5CDD505-2E9C-101B-9397-08002B2CF9AE}" pid="37" name="Supported name">
    <vt:lpwstr>Initials and Surname</vt:lpwstr>
  </property>
  <property fmtid="{D5CDD505-2E9C-101B-9397-08002B2CF9AE}" pid="38" name="Supported title">
    <vt:lpwstr>Designation</vt:lpwstr>
  </property>
  <property fmtid="{D5CDD505-2E9C-101B-9397-08002B2CF9AE}" pid="39" name="Old number">
    <vt:lpwstr> </vt:lpwstr>
  </property>
  <property fmtid="{D5CDD505-2E9C-101B-9397-08002B2CF9AE}" pid="40" name="Supported enable">
    <vt:lpwstr>-1</vt:lpwstr>
  </property>
  <property fmtid="{D5CDD505-2E9C-101B-9397-08002B2CF9AE}" pid="41" name="Area 2">
    <vt:lpwstr> </vt:lpwstr>
  </property>
  <property fmtid="{D5CDD505-2E9C-101B-9397-08002B2CF9AE}" pid="42" name="Functional name 2">
    <vt:lpwstr> </vt:lpwstr>
  </property>
  <property fmtid="{D5CDD505-2E9C-101B-9397-08002B2CF9AE}" pid="43" name="Functional title 2">
    <vt:lpwstr> </vt:lpwstr>
  </property>
  <property fmtid="{D5CDD505-2E9C-101B-9397-08002B2CF9AE}" pid="44" name="Functional enable">
    <vt:lpwstr> </vt:lpwstr>
  </property>
  <property fmtid="{D5CDD505-2E9C-101B-9397-08002B2CF9AE}" pid="45" name="Functional enable 2">
    <vt:lpwstr> </vt:lpwstr>
  </property>
</Properties>
</file>